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55284" w14:textId="77777777" w:rsidR="00F036C5" w:rsidRPr="00DC0E90" w:rsidRDefault="00F036C5" w:rsidP="00F036C5">
      <w:pPr>
        <w:tabs>
          <w:tab w:val="center" w:pos="1701"/>
        </w:tabs>
        <w:spacing w:after="240"/>
        <w:jc w:val="center"/>
        <w:rPr>
          <w:rFonts w:ascii="Georgia" w:hAnsi="Georgia"/>
          <w:b/>
          <w:sz w:val="24"/>
        </w:rPr>
      </w:pPr>
      <w:r w:rsidRPr="00DC0E90">
        <w:rPr>
          <w:rFonts w:ascii="Georgia" w:hAnsi="Georgia"/>
          <w:b/>
          <w:sz w:val="24"/>
        </w:rPr>
        <w:t>Jelentkezési lap</w:t>
      </w:r>
    </w:p>
    <w:p w14:paraId="7B81EDBF" w14:textId="221AC508" w:rsidR="00957E21" w:rsidRDefault="009900C7" w:rsidP="009900C7">
      <w:pPr>
        <w:jc w:val="center"/>
        <w:rPr>
          <w:rFonts w:ascii="Georgia" w:hAnsi="Georgia"/>
          <w:color w:val="000000" w:themeColor="text1"/>
          <w:sz w:val="24"/>
        </w:rPr>
      </w:pPr>
      <w:r>
        <w:rPr>
          <w:rFonts w:ascii="Georgia" w:hAnsi="Georgia"/>
          <w:b/>
          <w:sz w:val="28"/>
          <w:szCs w:val="28"/>
        </w:rPr>
        <w:t>Állampolgári ismeretek – módszertani képzés általános iskolai pedagógusoknak</w:t>
      </w:r>
    </w:p>
    <w:p w14:paraId="428AA0E9" w14:textId="77777777" w:rsidR="00D7791A" w:rsidRPr="000D4589" w:rsidRDefault="00D7791A">
      <w:pPr>
        <w:rPr>
          <w:rFonts w:ascii="Georgia" w:hAnsi="Georgia"/>
          <w:b/>
          <w:sz w:val="24"/>
        </w:rPr>
      </w:pPr>
    </w:p>
    <w:p w14:paraId="5B4BF378" w14:textId="77777777" w:rsidR="002B194A" w:rsidRPr="00A134C0" w:rsidRDefault="002B194A">
      <w:pPr>
        <w:rPr>
          <w:rFonts w:ascii="Georgia" w:hAnsi="Georgia"/>
          <w:sz w:val="22"/>
        </w:rPr>
      </w:pPr>
      <w:r w:rsidRPr="00A134C0">
        <w:rPr>
          <w:rFonts w:ascii="Georgia" w:hAnsi="Georgia"/>
          <w:b/>
          <w:sz w:val="22"/>
        </w:rPr>
        <w:t>A képzés helyszíne:</w:t>
      </w:r>
      <w:r w:rsidR="00A61792" w:rsidRPr="00A134C0">
        <w:rPr>
          <w:rFonts w:ascii="Georgia" w:hAnsi="Georgia"/>
          <w:b/>
          <w:sz w:val="22"/>
        </w:rPr>
        <w:t xml:space="preserve"> </w:t>
      </w:r>
      <w:r w:rsidR="002132A3" w:rsidRPr="00A134C0">
        <w:rPr>
          <w:rFonts w:ascii="Georgia" w:hAnsi="Georgia"/>
          <w:sz w:val="22"/>
        </w:rPr>
        <w:t>Országház</w:t>
      </w:r>
      <w:r w:rsidR="002132A3" w:rsidRPr="00A134C0">
        <w:rPr>
          <w:rFonts w:ascii="Georgia" w:hAnsi="Georgia"/>
          <w:b/>
          <w:sz w:val="22"/>
        </w:rPr>
        <w:t xml:space="preserve">, </w:t>
      </w:r>
      <w:r w:rsidR="00A61792" w:rsidRPr="00A134C0">
        <w:rPr>
          <w:rFonts w:ascii="Georgia" w:hAnsi="Georgia"/>
          <w:sz w:val="22"/>
        </w:rPr>
        <w:t>1055, Budapest Kossuth Lajos tér 1-3.</w:t>
      </w:r>
    </w:p>
    <w:p w14:paraId="0BC820DB" w14:textId="77777777" w:rsidR="002B194A" w:rsidRPr="00DC0E90" w:rsidRDefault="002B194A">
      <w:pPr>
        <w:rPr>
          <w:rFonts w:ascii="Georgia" w:hAnsi="Georgia"/>
          <w:sz w:val="24"/>
        </w:rPr>
      </w:pPr>
    </w:p>
    <w:p w14:paraId="17A1385E" w14:textId="77777777" w:rsidR="00957E21" w:rsidRPr="00A134C0" w:rsidRDefault="002B194A">
      <w:pPr>
        <w:rPr>
          <w:rFonts w:ascii="Georgia" w:hAnsi="Georgia"/>
          <w:sz w:val="22"/>
        </w:rPr>
      </w:pPr>
      <w:r w:rsidRPr="00A134C0">
        <w:rPr>
          <w:rFonts w:ascii="Georgia" w:hAnsi="Georgia"/>
          <w:b/>
          <w:sz w:val="22"/>
        </w:rPr>
        <w:t>A jelentkező adatai</w:t>
      </w:r>
      <w:r w:rsidRPr="00A134C0">
        <w:rPr>
          <w:rFonts w:ascii="Georgia" w:hAnsi="Georgia"/>
          <w:sz w:val="22"/>
        </w:rPr>
        <w:t>:</w:t>
      </w:r>
      <w:r w:rsidR="00D2625D" w:rsidRPr="00A134C0">
        <w:rPr>
          <w:rStyle w:val="Lbjegyzet-hivatkozs"/>
          <w:rFonts w:ascii="Georgia" w:hAnsi="Georgia"/>
          <w:sz w:val="22"/>
        </w:rPr>
        <w:footnoteReference w:id="1"/>
      </w:r>
    </w:p>
    <w:tbl>
      <w:tblPr>
        <w:tblStyle w:val="Rcsostblzat"/>
        <w:tblW w:w="10207" w:type="dxa"/>
        <w:tblInd w:w="-147" w:type="dxa"/>
        <w:tblBorders>
          <w:top w:val="single" w:sz="4" w:space="0" w:color="3B3838" w:themeColor="background2" w:themeShade="40"/>
          <w:left w:val="single" w:sz="4" w:space="0" w:color="3B3838" w:themeColor="background2" w:themeShade="40"/>
          <w:bottom w:val="single" w:sz="4" w:space="0" w:color="3B3838" w:themeColor="background2" w:themeShade="40"/>
          <w:right w:val="single" w:sz="4" w:space="0" w:color="3B3838" w:themeColor="background2" w:themeShade="40"/>
          <w:insideH w:val="single" w:sz="4" w:space="0" w:color="3B3838" w:themeColor="background2" w:themeShade="40"/>
          <w:insideV w:val="single" w:sz="4" w:space="0" w:color="3B3838" w:themeColor="background2" w:themeShade="4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3653"/>
        <w:gridCol w:w="3010"/>
      </w:tblGrid>
      <w:tr w:rsidR="009900C7" w:rsidRPr="00DC0E90" w14:paraId="6C83373E" w14:textId="77777777" w:rsidTr="009900C7">
        <w:trPr>
          <w:trHeight w:val="467"/>
        </w:trPr>
        <w:tc>
          <w:tcPr>
            <w:tcW w:w="3544" w:type="dxa"/>
            <w:gridSpan w:val="2"/>
            <w:vAlign w:val="center"/>
          </w:tcPr>
          <w:p w14:paraId="1EFC3A94" w14:textId="77777777" w:rsidR="009900C7" w:rsidRPr="00DC0E90" w:rsidRDefault="009900C7" w:rsidP="00BD19AB">
            <w:pPr>
              <w:jc w:val="right"/>
              <w:rPr>
                <w:rFonts w:ascii="Georgia" w:hAnsi="Georgia"/>
                <w:sz w:val="24"/>
              </w:rPr>
            </w:pPr>
            <w:r w:rsidRPr="00DC0E90">
              <w:rPr>
                <w:rFonts w:ascii="Georgia" w:hAnsi="Georgia"/>
                <w:sz w:val="24"/>
              </w:rPr>
              <w:t>Név:</w:t>
            </w:r>
          </w:p>
        </w:tc>
        <w:tc>
          <w:tcPr>
            <w:tcW w:w="6663" w:type="dxa"/>
            <w:gridSpan w:val="2"/>
          </w:tcPr>
          <w:p w14:paraId="7695D116" w14:textId="77777777" w:rsidR="009900C7" w:rsidRPr="00DC0E90" w:rsidRDefault="009900C7">
            <w:pPr>
              <w:rPr>
                <w:rFonts w:ascii="Georgia" w:hAnsi="Georgia"/>
                <w:sz w:val="24"/>
              </w:rPr>
            </w:pPr>
          </w:p>
        </w:tc>
      </w:tr>
      <w:tr w:rsidR="009900C7" w:rsidRPr="00DC0E90" w14:paraId="37F6047C" w14:textId="77777777" w:rsidTr="009900C7">
        <w:trPr>
          <w:trHeight w:val="489"/>
        </w:trPr>
        <w:tc>
          <w:tcPr>
            <w:tcW w:w="3544" w:type="dxa"/>
            <w:gridSpan w:val="2"/>
            <w:vAlign w:val="center"/>
          </w:tcPr>
          <w:p w14:paraId="00EB4847" w14:textId="77777777" w:rsidR="009900C7" w:rsidRPr="00DC0E90" w:rsidRDefault="009900C7" w:rsidP="00BD19AB">
            <w:pPr>
              <w:jc w:val="right"/>
              <w:rPr>
                <w:rFonts w:ascii="Georgia" w:hAnsi="Georgia"/>
                <w:sz w:val="24"/>
              </w:rPr>
            </w:pPr>
            <w:r w:rsidRPr="00DC0E90">
              <w:rPr>
                <w:rFonts w:ascii="Georgia" w:hAnsi="Georgia"/>
                <w:sz w:val="24"/>
              </w:rPr>
              <w:t>Születési név:</w:t>
            </w:r>
          </w:p>
        </w:tc>
        <w:tc>
          <w:tcPr>
            <w:tcW w:w="6663" w:type="dxa"/>
            <w:gridSpan w:val="2"/>
          </w:tcPr>
          <w:p w14:paraId="0E2B8E12" w14:textId="77777777" w:rsidR="009900C7" w:rsidRPr="00DC0E90" w:rsidRDefault="009900C7">
            <w:pPr>
              <w:rPr>
                <w:rFonts w:ascii="Georgia" w:hAnsi="Georgia"/>
                <w:sz w:val="24"/>
              </w:rPr>
            </w:pPr>
          </w:p>
        </w:tc>
      </w:tr>
      <w:tr w:rsidR="009900C7" w:rsidRPr="00DC0E90" w14:paraId="18117A67" w14:textId="77777777" w:rsidTr="009900C7">
        <w:trPr>
          <w:trHeight w:val="467"/>
        </w:trPr>
        <w:tc>
          <w:tcPr>
            <w:tcW w:w="3544" w:type="dxa"/>
            <w:gridSpan w:val="2"/>
            <w:vAlign w:val="center"/>
          </w:tcPr>
          <w:p w14:paraId="7416C882" w14:textId="77777777" w:rsidR="009900C7" w:rsidRPr="00DC0E90" w:rsidRDefault="009900C7" w:rsidP="00BD19AB">
            <w:pPr>
              <w:jc w:val="right"/>
              <w:rPr>
                <w:rFonts w:ascii="Georgia" w:hAnsi="Georgia"/>
                <w:sz w:val="24"/>
              </w:rPr>
            </w:pPr>
            <w:r w:rsidRPr="00DC0E90">
              <w:rPr>
                <w:rFonts w:ascii="Georgia" w:hAnsi="Georgia"/>
                <w:sz w:val="24"/>
              </w:rPr>
              <w:t>Születési hely, idő:</w:t>
            </w:r>
          </w:p>
        </w:tc>
        <w:tc>
          <w:tcPr>
            <w:tcW w:w="6663" w:type="dxa"/>
            <w:gridSpan w:val="2"/>
          </w:tcPr>
          <w:p w14:paraId="76D9AEBD" w14:textId="77777777" w:rsidR="009900C7" w:rsidRPr="00DC0E90" w:rsidRDefault="009900C7">
            <w:pPr>
              <w:rPr>
                <w:rFonts w:ascii="Georgia" w:hAnsi="Georgia"/>
                <w:sz w:val="24"/>
              </w:rPr>
            </w:pPr>
          </w:p>
        </w:tc>
      </w:tr>
      <w:tr w:rsidR="009900C7" w:rsidRPr="00DC0E90" w14:paraId="71A7F669" w14:textId="77777777" w:rsidTr="009900C7">
        <w:trPr>
          <w:trHeight w:val="467"/>
        </w:trPr>
        <w:tc>
          <w:tcPr>
            <w:tcW w:w="3544" w:type="dxa"/>
            <w:gridSpan w:val="2"/>
            <w:vAlign w:val="center"/>
          </w:tcPr>
          <w:p w14:paraId="57B5FFBA" w14:textId="1AAC3088" w:rsidR="009900C7" w:rsidRPr="00DC0E90" w:rsidRDefault="009900C7" w:rsidP="00BD19AB">
            <w:pPr>
              <w:jc w:val="righ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Személyi igazolvány szám:</w:t>
            </w:r>
          </w:p>
        </w:tc>
        <w:tc>
          <w:tcPr>
            <w:tcW w:w="6663" w:type="dxa"/>
            <w:gridSpan w:val="2"/>
          </w:tcPr>
          <w:p w14:paraId="012132D6" w14:textId="77777777" w:rsidR="009900C7" w:rsidRPr="00DC0E90" w:rsidRDefault="009900C7">
            <w:pPr>
              <w:rPr>
                <w:rFonts w:ascii="Georgia" w:hAnsi="Georgia"/>
                <w:sz w:val="24"/>
              </w:rPr>
            </w:pPr>
          </w:p>
        </w:tc>
      </w:tr>
      <w:tr w:rsidR="009900C7" w:rsidRPr="00DC0E90" w14:paraId="1E31F822" w14:textId="77777777" w:rsidTr="009900C7">
        <w:trPr>
          <w:trHeight w:val="467"/>
        </w:trPr>
        <w:tc>
          <w:tcPr>
            <w:tcW w:w="3544" w:type="dxa"/>
            <w:gridSpan w:val="2"/>
            <w:vAlign w:val="center"/>
          </w:tcPr>
          <w:p w14:paraId="71919110" w14:textId="77777777" w:rsidR="009900C7" w:rsidRPr="00DC0E90" w:rsidRDefault="009900C7" w:rsidP="00BD19AB">
            <w:pPr>
              <w:jc w:val="righ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Anyja neve:</w:t>
            </w:r>
          </w:p>
        </w:tc>
        <w:tc>
          <w:tcPr>
            <w:tcW w:w="6663" w:type="dxa"/>
            <w:gridSpan w:val="2"/>
          </w:tcPr>
          <w:p w14:paraId="0B9CECB8" w14:textId="77777777" w:rsidR="009900C7" w:rsidRPr="00DC0E90" w:rsidRDefault="009900C7">
            <w:pPr>
              <w:rPr>
                <w:rFonts w:ascii="Georgia" w:hAnsi="Georgia"/>
                <w:sz w:val="24"/>
              </w:rPr>
            </w:pPr>
          </w:p>
        </w:tc>
      </w:tr>
      <w:tr w:rsidR="009900C7" w:rsidRPr="00DC0E90" w14:paraId="03E7A756" w14:textId="77777777" w:rsidTr="009900C7">
        <w:trPr>
          <w:trHeight w:val="557"/>
        </w:trPr>
        <w:tc>
          <w:tcPr>
            <w:tcW w:w="3544" w:type="dxa"/>
            <w:gridSpan w:val="2"/>
            <w:vAlign w:val="center"/>
          </w:tcPr>
          <w:p w14:paraId="7E08E70C" w14:textId="77777777" w:rsidR="009900C7" w:rsidRPr="00DC0E90" w:rsidRDefault="009900C7" w:rsidP="00BD19AB">
            <w:pPr>
              <w:jc w:val="righ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L</w:t>
            </w:r>
            <w:r w:rsidRPr="00DC0E90">
              <w:rPr>
                <w:rFonts w:ascii="Georgia" w:hAnsi="Georgia"/>
                <w:sz w:val="24"/>
              </w:rPr>
              <w:t>akcím:</w:t>
            </w:r>
          </w:p>
        </w:tc>
        <w:tc>
          <w:tcPr>
            <w:tcW w:w="6663" w:type="dxa"/>
            <w:gridSpan w:val="2"/>
          </w:tcPr>
          <w:p w14:paraId="0002BBB4" w14:textId="77777777" w:rsidR="009900C7" w:rsidRPr="00DC0E90" w:rsidRDefault="009900C7">
            <w:pPr>
              <w:rPr>
                <w:rFonts w:ascii="Georgia" w:hAnsi="Georgia"/>
                <w:sz w:val="24"/>
              </w:rPr>
            </w:pPr>
          </w:p>
        </w:tc>
      </w:tr>
      <w:tr w:rsidR="009900C7" w:rsidRPr="00DC0E90" w14:paraId="38895A8D" w14:textId="77777777" w:rsidTr="009900C7">
        <w:trPr>
          <w:trHeight w:val="481"/>
        </w:trPr>
        <w:tc>
          <w:tcPr>
            <w:tcW w:w="3544" w:type="dxa"/>
            <w:gridSpan w:val="2"/>
            <w:vAlign w:val="center"/>
          </w:tcPr>
          <w:p w14:paraId="690B3188" w14:textId="77777777" w:rsidR="009900C7" w:rsidRPr="00DC0E90" w:rsidRDefault="009900C7" w:rsidP="00BD19AB">
            <w:pPr>
              <w:jc w:val="right"/>
              <w:rPr>
                <w:rFonts w:ascii="Georgia" w:hAnsi="Georgia"/>
                <w:sz w:val="24"/>
              </w:rPr>
            </w:pPr>
            <w:r w:rsidRPr="00DC0E90">
              <w:rPr>
                <w:rFonts w:ascii="Georgia" w:hAnsi="Georgia"/>
                <w:sz w:val="24"/>
              </w:rPr>
              <w:t>Telefonszám:</w:t>
            </w:r>
          </w:p>
        </w:tc>
        <w:tc>
          <w:tcPr>
            <w:tcW w:w="6663" w:type="dxa"/>
            <w:gridSpan w:val="2"/>
          </w:tcPr>
          <w:p w14:paraId="36215A13" w14:textId="77777777" w:rsidR="009900C7" w:rsidRPr="00DC0E90" w:rsidRDefault="009900C7">
            <w:pPr>
              <w:rPr>
                <w:rFonts w:ascii="Georgia" w:hAnsi="Georgia"/>
                <w:sz w:val="24"/>
              </w:rPr>
            </w:pPr>
          </w:p>
        </w:tc>
      </w:tr>
      <w:tr w:rsidR="009900C7" w:rsidRPr="00DC0E90" w14:paraId="515595A2" w14:textId="77777777" w:rsidTr="009900C7">
        <w:trPr>
          <w:trHeight w:val="475"/>
        </w:trPr>
        <w:tc>
          <w:tcPr>
            <w:tcW w:w="3544" w:type="dxa"/>
            <w:gridSpan w:val="2"/>
            <w:vAlign w:val="center"/>
          </w:tcPr>
          <w:p w14:paraId="0863B04A" w14:textId="77777777" w:rsidR="009900C7" w:rsidRPr="00DC0E90" w:rsidRDefault="009900C7" w:rsidP="00BD19AB">
            <w:pPr>
              <w:jc w:val="right"/>
              <w:rPr>
                <w:rFonts w:ascii="Georgia" w:hAnsi="Georgia"/>
                <w:sz w:val="24"/>
              </w:rPr>
            </w:pPr>
            <w:r w:rsidRPr="00DC0E90">
              <w:rPr>
                <w:rFonts w:ascii="Georgia" w:hAnsi="Georgia"/>
                <w:sz w:val="24"/>
              </w:rPr>
              <w:t>E-mail cím:</w:t>
            </w:r>
          </w:p>
        </w:tc>
        <w:tc>
          <w:tcPr>
            <w:tcW w:w="6663" w:type="dxa"/>
            <w:gridSpan w:val="2"/>
          </w:tcPr>
          <w:p w14:paraId="77A007BB" w14:textId="77777777" w:rsidR="009900C7" w:rsidRPr="00DC0E90" w:rsidRDefault="009900C7">
            <w:pPr>
              <w:rPr>
                <w:rFonts w:ascii="Georgia" w:hAnsi="Georgia"/>
                <w:sz w:val="24"/>
              </w:rPr>
            </w:pPr>
          </w:p>
        </w:tc>
      </w:tr>
      <w:tr w:rsidR="009900C7" w:rsidRPr="00DC0E90" w14:paraId="0373AB9E" w14:textId="77777777" w:rsidTr="009900C7">
        <w:trPr>
          <w:trHeight w:val="469"/>
        </w:trPr>
        <w:tc>
          <w:tcPr>
            <w:tcW w:w="3544" w:type="dxa"/>
            <w:gridSpan w:val="2"/>
            <w:vAlign w:val="center"/>
          </w:tcPr>
          <w:p w14:paraId="5B5A35B3" w14:textId="77777777" w:rsidR="009900C7" w:rsidRPr="00DC0E90" w:rsidRDefault="009900C7" w:rsidP="00BD19AB">
            <w:pPr>
              <w:jc w:val="righ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Végzettség:</w:t>
            </w:r>
          </w:p>
        </w:tc>
        <w:tc>
          <w:tcPr>
            <w:tcW w:w="6663" w:type="dxa"/>
            <w:gridSpan w:val="2"/>
          </w:tcPr>
          <w:p w14:paraId="3E3E9F57" w14:textId="77777777" w:rsidR="009900C7" w:rsidRPr="00DC0E90" w:rsidRDefault="009900C7">
            <w:pPr>
              <w:rPr>
                <w:rFonts w:ascii="Georgia" w:hAnsi="Georgia"/>
                <w:sz w:val="24"/>
              </w:rPr>
            </w:pPr>
          </w:p>
        </w:tc>
      </w:tr>
      <w:tr w:rsidR="009900C7" w:rsidRPr="00DC0E90" w14:paraId="7A511C3A" w14:textId="77777777" w:rsidTr="009900C7">
        <w:trPr>
          <w:trHeight w:val="477"/>
        </w:trPr>
        <w:tc>
          <w:tcPr>
            <w:tcW w:w="3544" w:type="dxa"/>
            <w:gridSpan w:val="2"/>
            <w:vAlign w:val="center"/>
          </w:tcPr>
          <w:p w14:paraId="078B8C2B" w14:textId="77777777" w:rsidR="009900C7" w:rsidRPr="00DC0E90" w:rsidRDefault="009900C7" w:rsidP="00BD19AB">
            <w:pPr>
              <w:jc w:val="righ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Tanított tárgy(</w:t>
            </w:r>
            <w:proofErr w:type="spellStart"/>
            <w:r>
              <w:rPr>
                <w:rFonts w:ascii="Georgia" w:hAnsi="Georgia"/>
                <w:sz w:val="24"/>
              </w:rPr>
              <w:t>ak</w:t>
            </w:r>
            <w:proofErr w:type="spellEnd"/>
            <w:r>
              <w:rPr>
                <w:rFonts w:ascii="Georgia" w:hAnsi="Georgia"/>
                <w:sz w:val="24"/>
              </w:rPr>
              <w:t>):</w:t>
            </w:r>
          </w:p>
        </w:tc>
        <w:tc>
          <w:tcPr>
            <w:tcW w:w="6663" w:type="dxa"/>
            <w:gridSpan w:val="2"/>
          </w:tcPr>
          <w:p w14:paraId="2D0029D2" w14:textId="77777777" w:rsidR="009900C7" w:rsidRPr="00DC0E90" w:rsidRDefault="009900C7">
            <w:pPr>
              <w:rPr>
                <w:rFonts w:ascii="Georgia" w:hAnsi="Georgia"/>
                <w:sz w:val="24"/>
              </w:rPr>
            </w:pPr>
          </w:p>
        </w:tc>
      </w:tr>
      <w:tr w:rsidR="009900C7" w:rsidRPr="00DC0E90" w14:paraId="5928FC36" w14:textId="77777777" w:rsidTr="009900C7">
        <w:trPr>
          <w:trHeight w:val="497"/>
        </w:trPr>
        <w:tc>
          <w:tcPr>
            <w:tcW w:w="3544" w:type="dxa"/>
            <w:gridSpan w:val="2"/>
            <w:vAlign w:val="center"/>
          </w:tcPr>
          <w:p w14:paraId="14B4CD17" w14:textId="77777777" w:rsidR="009900C7" w:rsidRPr="00DC0E90" w:rsidRDefault="009900C7" w:rsidP="006F0106">
            <w:pPr>
              <w:jc w:val="right"/>
              <w:rPr>
                <w:rFonts w:ascii="Georgia" w:hAnsi="Georgia"/>
                <w:sz w:val="24"/>
              </w:rPr>
            </w:pPr>
            <w:r w:rsidRPr="00DC0E90">
              <w:rPr>
                <w:rFonts w:ascii="Georgia" w:hAnsi="Georgia"/>
                <w:sz w:val="24"/>
              </w:rPr>
              <w:t>Munkahely neve, címe:</w:t>
            </w:r>
          </w:p>
        </w:tc>
        <w:tc>
          <w:tcPr>
            <w:tcW w:w="6663" w:type="dxa"/>
            <w:gridSpan w:val="2"/>
          </w:tcPr>
          <w:p w14:paraId="09067E53" w14:textId="77777777" w:rsidR="009900C7" w:rsidRPr="00DC0E90" w:rsidRDefault="009900C7">
            <w:pPr>
              <w:rPr>
                <w:rFonts w:ascii="Georgia" w:hAnsi="Georgia"/>
                <w:sz w:val="24"/>
              </w:rPr>
            </w:pPr>
          </w:p>
        </w:tc>
      </w:tr>
      <w:tr w:rsidR="009900C7" w:rsidRPr="00DC0E90" w14:paraId="692B75A6" w14:textId="77777777" w:rsidTr="009900C7">
        <w:trPr>
          <w:trHeight w:val="547"/>
        </w:trPr>
        <w:tc>
          <w:tcPr>
            <w:tcW w:w="3544" w:type="dxa"/>
            <w:gridSpan w:val="2"/>
            <w:vAlign w:val="center"/>
          </w:tcPr>
          <w:p w14:paraId="14607717" w14:textId="77777777" w:rsidR="009900C7" w:rsidRPr="00DC0E90" w:rsidRDefault="009900C7" w:rsidP="00DC0E90">
            <w:pPr>
              <w:jc w:val="right"/>
              <w:rPr>
                <w:rFonts w:ascii="Georgia" w:hAnsi="Georgia"/>
                <w:sz w:val="24"/>
              </w:rPr>
            </w:pPr>
            <w:r w:rsidRPr="00DC0E90">
              <w:rPr>
                <w:rFonts w:ascii="Georgia" w:hAnsi="Georgia"/>
                <w:sz w:val="24"/>
              </w:rPr>
              <w:t>Intézményvezető neve:</w:t>
            </w:r>
          </w:p>
        </w:tc>
        <w:tc>
          <w:tcPr>
            <w:tcW w:w="6663" w:type="dxa"/>
            <w:gridSpan w:val="2"/>
          </w:tcPr>
          <w:p w14:paraId="58204608" w14:textId="77777777" w:rsidR="009900C7" w:rsidRPr="00DC0E90" w:rsidRDefault="009900C7">
            <w:pPr>
              <w:rPr>
                <w:rFonts w:ascii="Georgia" w:hAnsi="Georgia"/>
                <w:sz w:val="24"/>
              </w:rPr>
            </w:pPr>
          </w:p>
        </w:tc>
      </w:tr>
      <w:tr w:rsidR="00B3421F" w:rsidRPr="00DC0E90" w14:paraId="74494238" w14:textId="77777777" w:rsidTr="00B3421F">
        <w:trPr>
          <w:trHeight w:val="572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14:paraId="390387A0" w14:textId="77777777" w:rsidR="00B3421F" w:rsidRPr="00A134C0" w:rsidRDefault="00B3421F" w:rsidP="001D5FCB">
            <w:pPr>
              <w:jc w:val="right"/>
              <w:rPr>
                <w:rFonts w:ascii="Georgia" w:hAnsi="Georgia"/>
                <w:sz w:val="22"/>
              </w:rPr>
            </w:pPr>
            <w:r w:rsidRPr="00A134C0">
              <w:rPr>
                <w:rFonts w:ascii="Georgia" w:hAnsi="Georgia"/>
                <w:sz w:val="22"/>
              </w:rPr>
              <w:t>Speciális étrendet követ</w:t>
            </w:r>
          </w:p>
          <w:p w14:paraId="5776CEA1" w14:textId="77777777" w:rsidR="00B3421F" w:rsidRPr="00A134C0" w:rsidRDefault="00B3421F" w:rsidP="001D5FCB">
            <w:pPr>
              <w:jc w:val="right"/>
              <w:rPr>
                <w:rFonts w:ascii="Georgia" w:hAnsi="Georgia"/>
                <w:sz w:val="22"/>
              </w:rPr>
            </w:pPr>
            <w:r w:rsidRPr="00A134C0">
              <w:rPr>
                <w:rFonts w:ascii="Georgia" w:hAnsi="Georgia"/>
                <w:sz w:val="22"/>
              </w:rPr>
              <w:t>(ételérzékenység, vegetarianizmus stb.)</w:t>
            </w:r>
          </w:p>
        </w:tc>
        <w:tc>
          <w:tcPr>
            <w:tcW w:w="5212" w:type="dxa"/>
            <w:gridSpan w:val="2"/>
            <w:tcBorders>
              <w:right w:val="single" w:sz="4" w:space="0" w:color="auto"/>
            </w:tcBorders>
            <w:vAlign w:val="center"/>
          </w:tcPr>
          <w:p w14:paraId="03E1D799" w14:textId="77777777" w:rsidR="00B3421F" w:rsidRPr="00A134C0" w:rsidRDefault="00B3421F" w:rsidP="001D5FCB">
            <w:pPr>
              <w:jc w:val="center"/>
              <w:rPr>
                <w:rFonts w:ascii="Georgia" w:hAnsi="Georgia"/>
              </w:rPr>
            </w:pPr>
            <w:r w:rsidRPr="00A134C0">
              <w:rPr>
                <w:rFonts w:ascii="Georgia" w:hAnsi="Georgia"/>
              </w:rPr>
              <w:t>igen</w:t>
            </w:r>
          </w:p>
        </w:tc>
        <w:tc>
          <w:tcPr>
            <w:tcW w:w="3010" w:type="dxa"/>
            <w:vMerge w:val="restart"/>
            <w:vAlign w:val="center"/>
          </w:tcPr>
          <w:p w14:paraId="0A18CBA5" w14:textId="77777777" w:rsidR="00B3421F" w:rsidRPr="00A134C0" w:rsidRDefault="00B3421F" w:rsidP="001D5FCB">
            <w:pPr>
              <w:jc w:val="center"/>
              <w:rPr>
                <w:rFonts w:ascii="Georgia" w:hAnsi="Georgia"/>
              </w:rPr>
            </w:pPr>
            <w:r w:rsidRPr="00A134C0">
              <w:rPr>
                <w:rFonts w:ascii="Georgia" w:hAnsi="Georgia"/>
              </w:rPr>
              <w:t>nem</w:t>
            </w:r>
          </w:p>
        </w:tc>
      </w:tr>
      <w:tr w:rsidR="00B3421F" w:rsidRPr="00DC0E90" w14:paraId="42EBD952" w14:textId="77777777" w:rsidTr="00B3421F">
        <w:trPr>
          <w:trHeight w:val="471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397E50E9" w14:textId="77777777" w:rsidR="00B3421F" w:rsidRDefault="00B3421F" w:rsidP="001D5FCB">
            <w:pPr>
              <w:spacing w:after="120"/>
              <w:jc w:val="right"/>
              <w:rPr>
                <w:rFonts w:ascii="Georgia" w:hAnsi="Georgia"/>
                <w:sz w:val="24"/>
              </w:rPr>
            </w:pPr>
          </w:p>
        </w:tc>
        <w:tc>
          <w:tcPr>
            <w:tcW w:w="5212" w:type="dxa"/>
            <w:gridSpan w:val="2"/>
            <w:tcBorders>
              <w:right w:val="single" w:sz="4" w:space="0" w:color="auto"/>
            </w:tcBorders>
          </w:tcPr>
          <w:p w14:paraId="3DF2CA25" w14:textId="77777777" w:rsidR="00B3421F" w:rsidRPr="00B3421F" w:rsidRDefault="00B3421F" w:rsidP="001D5FCB">
            <w:pPr>
              <w:spacing w:after="120"/>
              <w:rPr>
                <w:rFonts w:ascii="Georgia" w:hAnsi="Georgia"/>
              </w:rPr>
            </w:pPr>
            <w:r w:rsidRPr="00A134C0">
              <w:rPr>
                <w:rFonts w:ascii="Georgia" w:hAnsi="Georgia"/>
              </w:rPr>
              <w:t>Milyen?</w:t>
            </w:r>
          </w:p>
        </w:tc>
        <w:tc>
          <w:tcPr>
            <w:tcW w:w="3010" w:type="dxa"/>
            <w:vMerge/>
          </w:tcPr>
          <w:p w14:paraId="2641BC91" w14:textId="77777777" w:rsidR="00B3421F" w:rsidRPr="00DC0E90" w:rsidRDefault="00B3421F" w:rsidP="001D5FCB">
            <w:pPr>
              <w:spacing w:after="120"/>
              <w:rPr>
                <w:rFonts w:ascii="Georgia" w:hAnsi="Georgia"/>
                <w:sz w:val="24"/>
              </w:rPr>
            </w:pPr>
          </w:p>
        </w:tc>
      </w:tr>
    </w:tbl>
    <w:p w14:paraId="6CFD060A" w14:textId="77777777" w:rsidR="00D2625D" w:rsidRDefault="00D2625D" w:rsidP="000D4589">
      <w:pPr>
        <w:jc w:val="both"/>
        <w:rPr>
          <w:rFonts w:ascii="Georgia" w:hAnsi="Georgia"/>
          <w:sz w:val="24"/>
        </w:rPr>
      </w:pPr>
    </w:p>
    <w:p w14:paraId="41DD9303" w14:textId="77777777" w:rsidR="00ED78E3" w:rsidRPr="00ED78E3" w:rsidRDefault="00ED78E3" w:rsidP="00ED78E3">
      <w:pPr>
        <w:autoSpaceDE w:val="0"/>
        <w:autoSpaceDN w:val="0"/>
        <w:adjustRightInd w:val="0"/>
        <w:jc w:val="both"/>
        <w:rPr>
          <w:rFonts w:ascii="Georgia" w:eastAsia="Calibri" w:hAnsi="Georgia"/>
          <w:sz w:val="24"/>
          <w:szCs w:val="23"/>
        </w:rPr>
      </w:pPr>
      <w:r w:rsidRPr="00ED78E3">
        <w:rPr>
          <w:rFonts w:ascii="Georgia" w:eastAsia="Calibri" w:hAnsi="Georgia"/>
          <w:sz w:val="24"/>
          <w:szCs w:val="23"/>
        </w:rPr>
        <w:t>A jelentkezési lap mellékleteként csatolt Adatkezelési tájékoztatót megismertem, hozzájárulok ahhoz, hogy az Országgyűlés Hivatala személyes adataimat az abban foglaltak szerint kezelje.</w:t>
      </w:r>
    </w:p>
    <w:p w14:paraId="6C5DAAC9" w14:textId="77777777" w:rsidR="00ED78E3" w:rsidRPr="0029467E" w:rsidRDefault="00ED78E3" w:rsidP="00A134C0">
      <w:pPr>
        <w:autoSpaceDE w:val="0"/>
        <w:autoSpaceDN w:val="0"/>
        <w:adjustRightInd w:val="0"/>
        <w:rPr>
          <w:rFonts w:ascii="Georgia" w:eastAsia="Calibri" w:hAnsi="Georgia"/>
          <w:szCs w:val="23"/>
        </w:rPr>
      </w:pPr>
    </w:p>
    <w:p w14:paraId="606DD2E9" w14:textId="77777777" w:rsidR="00ED78E3" w:rsidRPr="0029467E" w:rsidRDefault="00ED78E3" w:rsidP="00ED78E3">
      <w:pPr>
        <w:autoSpaceDE w:val="0"/>
        <w:autoSpaceDN w:val="0"/>
        <w:adjustRightInd w:val="0"/>
        <w:jc w:val="right"/>
        <w:rPr>
          <w:rFonts w:ascii="Georgia" w:eastAsia="Calibri" w:hAnsi="Georgia"/>
          <w:szCs w:val="23"/>
        </w:rPr>
      </w:pPr>
      <w:r w:rsidRPr="0029467E">
        <w:rPr>
          <w:rFonts w:ascii="Georgia" w:eastAsia="Calibri" w:hAnsi="Georgia"/>
          <w:szCs w:val="23"/>
        </w:rPr>
        <w:t xml:space="preserve">………………………………………………………….. </w:t>
      </w:r>
    </w:p>
    <w:p w14:paraId="70411214" w14:textId="77777777" w:rsidR="00ED78E3" w:rsidRDefault="00ED78E3" w:rsidP="00ED78E3">
      <w:pPr>
        <w:ind w:left="4248"/>
        <w:jc w:val="center"/>
        <w:rPr>
          <w:rFonts w:ascii="Georgia" w:eastAsia="Calibri" w:hAnsi="Georgia"/>
          <w:szCs w:val="23"/>
        </w:rPr>
      </w:pPr>
      <w:r w:rsidRPr="0029467E">
        <w:rPr>
          <w:rFonts w:ascii="Georgia" w:eastAsia="Calibri" w:hAnsi="Georgia"/>
          <w:szCs w:val="23"/>
        </w:rPr>
        <w:t xml:space="preserve">    </w:t>
      </w:r>
      <w:r>
        <w:rPr>
          <w:rFonts w:ascii="Georgia" w:eastAsia="Calibri" w:hAnsi="Georgia"/>
          <w:szCs w:val="23"/>
        </w:rPr>
        <w:tab/>
      </w:r>
      <w:r w:rsidRPr="0029467E">
        <w:rPr>
          <w:rFonts w:ascii="Georgia" w:eastAsia="Calibri" w:hAnsi="Georgia"/>
          <w:szCs w:val="23"/>
        </w:rPr>
        <w:t xml:space="preserve"> </w:t>
      </w:r>
      <w:r>
        <w:rPr>
          <w:rFonts w:ascii="Georgia" w:eastAsia="Calibri" w:hAnsi="Georgia"/>
          <w:szCs w:val="23"/>
        </w:rPr>
        <w:tab/>
      </w:r>
      <w:r w:rsidRPr="00ED78E3">
        <w:rPr>
          <w:rFonts w:ascii="Georgia" w:eastAsia="Calibri" w:hAnsi="Georgia"/>
          <w:sz w:val="24"/>
          <w:szCs w:val="23"/>
        </w:rPr>
        <w:t>aláírás</w:t>
      </w:r>
    </w:p>
    <w:p w14:paraId="0B5F7684" w14:textId="77777777" w:rsidR="00ED78E3" w:rsidRDefault="00ED78E3" w:rsidP="00ED78E3">
      <w:pPr>
        <w:jc w:val="both"/>
        <w:rPr>
          <w:rFonts w:ascii="Georgia" w:hAnsi="Georgia"/>
          <w:sz w:val="22"/>
        </w:rPr>
      </w:pPr>
    </w:p>
    <w:p w14:paraId="68525322" w14:textId="77777777" w:rsidR="00ED78E3" w:rsidRPr="00A134C0" w:rsidRDefault="00ED78E3" w:rsidP="00ED78E3">
      <w:pPr>
        <w:jc w:val="both"/>
        <w:rPr>
          <w:rFonts w:ascii="Georgia" w:hAnsi="Georgia"/>
        </w:rPr>
      </w:pPr>
      <w:r w:rsidRPr="00A134C0">
        <w:rPr>
          <w:rFonts w:ascii="Georgia" w:hAnsi="Georgia"/>
        </w:rPr>
        <w:t xml:space="preserve">A jelentkezés emailben, a </w:t>
      </w:r>
      <w:hyperlink r:id="rId8" w:history="1">
        <w:r w:rsidRPr="00A134C0">
          <w:rPr>
            <w:rStyle w:val="Hiperhivatkozs"/>
            <w:rFonts w:ascii="Georgia" w:hAnsi="Georgia"/>
          </w:rPr>
          <w:t>pedagogustovabbkepzes@parlament.hu</w:t>
        </w:r>
      </w:hyperlink>
      <w:r w:rsidRPr="00A134C0">
        <w:rPr>
          <w:rFonts w:ascii="Georgia" w:hAnsi="Georgia"/>
        </w:rPr>
        <w:t xml:space="preserve"> címen a kitöltött és aláírt jelentkezési lap visszaküldésével történik.</w:t>
      </w:r>
    </w:p>
    <w:p w14:paraId="394C2D7F" w14:textId="77777777" w:rsidR="00ED78E3" w:rsidRPr="00A134C0" w:rsidRDefault="00ED78E3" w:rsidP="00ED78E3">
      <w:pPr>
        <w:jc w:val="both"/>
        <w:rPr>
          <w:rFonts w:ascii="Georgia" w:hAnsi="Georgia"/>
        </w:rPr>
      </w:pPr>
    </w:p>
    <w:p w14:paraId="3A7A3B6D" w14:textId="77777777" w:rsidR="00ED78E3" w:rsidRPr="00A134C0" w:rsidRDefault="00ED78E3" w:rsidP="00ED78E3">
      <w:pPr>
        <w:jc w:val="both"/>
        <w:rPr>
          <w:rFonts w:ascii="Georgia" w:hAnsi="Georgia"/>
        </w:rPr>
      </w:pPr>
      <w:r w:rsidRPr="00A134C0">
        <w:rPr>
          <w:rFonts w:ascii="Georgia" w:hAnsi="Georgia"/>
        </w:rPr>
        <w:t>Sikeres jelentkezést követően lemondás a kezdőnapot megelőző 72. óráig lehetséges. 72 órán belüli lemondás további programokból való kizárást vonhat maga után.</w:t>
      </w:r>
    </w:p>
    <w:p w14:paraId="7E4699B6" w14:textId="77777777" w:rsidR="00ED78E3" w:rsidRPr="00A134C0" w:rsidRDefault="00ED78E3" w:rsidP="00ED78E3">
      <w:pPr>
        <w:jc w:val="both"/>
        <w:rPr>
          <w:rFonts w:ascii="Georgia" w:hAnsi="Georgia"/>
        </w:rPr>
      </w:pPr>
    </w:p>
    <w:p w14:paraId="7583E881" w14:textId="516774A7" w:rsidR="009900C7" w:rsidRDefault="00ED78E3" w:rsidP="002B7DED">
      <w:pPr>
        <w:jc w:val="both"/>
        <w:rPr>
          <w:rFonts w:ascii="Georgia" w:hAnsi="Georgia"/>
        </w:rPr>
      </w:pPr>
      <w:r w:rsidRPr="00A134C0">
        <w:rPr>
          <w:rFonts w:ascii="Georgia" w:hAnsi="Georgia"/>
        </w:rPr>
        <w:t>A képzésen való részvétel díjtalan.</w:t>
      </w:r>
    </w:p>
    <w:p w14:paraId="08F2F8F9" w14:textId="77777777" w:rsidR="009900C7" w:rsidRDefault="009900C7">
      <w:pPr>
        <w:spacing w:after="160" w:line="259" w:lineRule="auto"/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6BA26E1E" w14:textId="77777777" w:rsidR="005A225F" w:rsidRPr="002B7DED" w:rsidRDefault="005A225F" w:rsidP="002B7DED">
      <w:pPr>
        <w:jc w:val="both"/>
        <w:rPr>
          <w:rFonts w:ascii="Georgia" w:hAnsi="Georgia"/>
        </w:rPr>
      </w:pPr>
    </w:p>
    <w:p w14:paraId="607B93C6" w14:textId="77777777" w:rsidR="002B7DED" w:rsidRPr="002B7DED" w:rsidRDefault="002B7DED" w:rsidP="002B7DED">
      <w:pPr>
        <w:widowControl w:val="0"/>
        <w:autoSpaceDE w:val="0"/>
        <w:autoSpaceDN w:val="0"/>
        <w:spacing w:before="81"/>
        <w:ind w:left="2890" w:right="2890"/>
        <w:jc w:val="center"/>
        <w:rPr>
          <w:rFonts w:ascii="Georgia" w:eastAsia="Georgia" w:hAnsi="Georgia" w:cs="Georgia"/>
          <w:b/>
          <w:bCs/>
          <w:sz w:val="28"/>
          <w:szCs w:val="28"/>
          <w:lang w:eastAsia="en-US"/>
        </w:rPr>
      </w:pPr>
      <w:r w:rsidRPr="002B7DED">
        <w:rPr>
          <w:rFonts w:ascii="Georgia" w:eastAsia="Georgia" w:hAnsi="Georgia" w:cs="Georgia"/>
          <w:b/>
          <w:bCs/>
          <w:sz w:val="28"/>
          <w:szCs w:val="28"/>
          <w:lang w:eastAsia="en-US"/>
        </w:rPr>
        <w:t>Adatkezelési</w:t>
      </w:r>
      <w:r w:rsidRPr="002B7DED">
        <w:rPr>
          <w:rFonts w:ascii="Georgia" w:eastAsia="Georgia" w:hAnsi="Georgia" w:cs="Georgia"/>
          <w:b/>
          <w:bCs/>
          <w:spacing w:val="-5"/>
          <w:sz w:val="28"/>
          <w:szCs w:val="28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8"/>
          <w:szCs w:val="28"/>
          <w:lang w:eastAsia="en-US"/>
        </w:rPr>
        <w:t>tájékoztató</w:t>
      </w:r>
    </w:p>
    <w:p w14:paraId="7FE0F6F5" w14:textId="77777777" w:rsidR="002B7DED" w:rsidRPr="002B7DED" w:rsidRDefault="002B7DED" w:rsidP="002B7DED">
      <w:pPr>
        <w:widowControl w:val="0"/>
        <w:autoSpaceDE w:val="0"/>
        <w:autoSpaceDN w:val="0"/>
        <w:spacing w:before="120"/>
        <w:ind w:left="282" w:right="284"/>
        <w:jc w:val="center"/>
        <w:outlineLvl w:val="0"/>
        <w:rPr>
          <w:rFonts w:ascii="Georgia" w:eastAsia="Georgia" w:hAnsi="Georgia" w:cs="Georgia"/>
          <w:b/>
          <w:bCs/>
          <w:sz w:val="24"/>
          <w:szCs w:val="24"/>
          <w:lang w:eastAsia="en-US"/>
        </w:rPr>
      </w:pP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az Országgyűlési Múzeum szakmai rendezvényeire történő regisztráció</w:t>
      </w:r>
      <w:r w:rsidRPr="002B7DED">
        <w:rPr>
          <w:rFonts w:ascii="Georgia" w:eastAsia="Georgia" w:hAnsi="Georgia" w:cs="Georgia"/>
          <w:b/>
          <w:bCs/>
          <w:spacing w:val="-58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során</w:t>
      </w:r>
      <w:r w:rsidRPr="002B7DED">
        <w:rPr>
          <w:rFonts w:ascii="Georgia" w:eastAsia="Georgia" w:hAnsi="Georgia" w:cs="Georgia"/>
          <w:b/>
          <w:bCs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keletkezett</w:t>
      </w:r>
      <w:r w:rsidRPr="002B7DED">
        <w:rPr>
          <w:rFonts w:ascii="Georgia" w:eastAsia="Georgia" w:hAnsi="Georgia" w:cs="Georgia"/>
          <w:b/>
          <w:bCs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adatok</w:t>
      </w:r>
      <w:r w:rsidRPr="002B7DED">
        <w:rPr>
          <w:rFonts w:ascii="Georgia" w:eastAsia="Georgia" w:hAnsi="Georgia" w:cs="Georgia"/>
          <w:b/>
          <w:bCs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kezelésről</w:t>
      </w:r>
    </w:p>
    <w:p w14:paraId="746F01A6" w14:textId="77777777" w:rsidR="002B7DED" w:rsidRPr="002B7DED" w:rsidRDefault="002B7DED" w:rsidP="002B7DED">
      <w:pPr>
        <w:widowControl w:val="0"/>
        <w:autoSpaceDE w:val="0"/>
        <w:autoSpaceDN w:val="0"/>
        <w:rPr>
          <w:rFonts w:ascii="Georgia" w:eastAsia="Georgia" w:hAnsi="Georgia" w:cs="Georgia"/>
          <w:b/>
          <w:sz w:val="26"/>
          <w:szCs w:val="24"/>
          <w:lang w:eastAsia="en-US"/>
        </w:rPr>
      </w:pPr>
    </w:p>
    <w:p w14:paraId="619F25D4" w14:textId="77777777" w:rsidR="002B7DED" w:rsidRPr="002B7DED" w:rsidRDefault="002B7DED" w:rsidP="002B7DED">
      <w:pPr>
        <w:widowControl w:val="0"/>
        <w:autoSpaceDE w:val="0"/>
        <w:autoSpaceDN w:val="0"/>
        <w:spacing w:before="1"/>
        <w:rPr>
          <w:rFonts w:ascii="Georgia" w:eastAsia="Georgia" w:hAnsi="Georgia" w:cs="Georgia"/>
          <w:b/>
          <w:sz w:val="22"/>
          <w:szCs w:val="24"/>
          <w:lang w:eastAsia="en-US"/>
        </w:rPr>
      </w:pPr>
    </w:p>
    <w:p w14:paraId="317B1ED7" w14:textId="77777777" w:rsidR="002B7DED" w:rsidRPr="002B7DED" w:rsidRDefault="002B7DED" w:rsidP="002B7DED">
      <w:pPr>
        <w:widowControl w:val="0"/>
        <w:autoSpaceDE w:val="0"/>
        <w:autoSpaceDN w:val="0"/>
        <w:ind w:left="116" w:right="114"/>
        <w:jc w:val="both"/>
        <w:rPr>
          <w:rFonts w:ascii="Georgia" w:eastAsia="Georgia" w:hAnsi="Georgia" w:cs="Georgia"/>
          <w:sz w:val="24"/>
          <w:szCs w:val="24"/>
          <w:lang w:eastAsia="en-US"/>
        </w:rPr>
      </w:pP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Országgyűlés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Hivatala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(a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továbbiakban: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Hivatal)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ezúton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tájékoztatja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Országgyűlési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Múzeum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(a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továbbiakban: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Múzeum)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rendezvényeire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jelentkező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személyeket a regisztrációval összefüggésben kezelt személyes adatokról, a személyes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>adatok</w:t>
      </w:r>
      <w:r w:rsidRPr="002B7DED">
        <w:rPr>
          <w:rFonts w:ascii="Georgia" w:eastAsia="Georgia" w:hAnsi="Georgia" w:cs="Georgia"/>
          <w:spacing w:val="-14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>kezelése</w:t>
      </w:r>
      <w:r w:rsidRPr="002B7DED">
        <w:rPr>
          <w:rFonts w:ascii="Georgia" w:eastAsia="Georgia" w:hAnsi="Georgia" w:cs="Georgia"/>
          <w:spacing w:val="-1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>körében</w:t>
      </w:r>
      <w:r w:rsidRPr="002B7DED">
        <w:rPr>
          <w:rFonts w:ascii="Georgia" w:eastAsia="Georgia" w:hAnsi="Georgia" w:cs="Georgia"/>
          <w:spacing w:val="-14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>követett</w:t>
      </w:r>
      <w:r w:rsidRPr="002B7DED">
        <w:rPr>
          <w:rFonts w:ascii="Georgia" w:eastAsia="Georgia" w:hAnsi="Georgia" w:cs="Georgia"/>
          <w:spacing w:val="-14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>gyakorlatáról,</w:t>
      </w:r>
      <w:r w:rsidRPr="002B7DED">
        <w:rPr>
          <w:rFonts w:ascii="Georgia" w:eastAsia="Georgia" w:hAnsi="Georgia" w:cs="Georgia"/>
          <w:spacing w:val="-1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-1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személyes</w:t>
      </w:r>
      <w:r w:rsidRPr="002B7DED">
        <w:rPr>
          <w:rFonts w:ascii="Georgia" w:eastAsia="Georgia" w:hAnsi="Georgia" w:cs="Georgia"/>
          <w:spacing w:val="-13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adatok</w:t>
      </w:r>
      <w:r w:rsidRPr="002B7DED">
        <w:rPr>
          <w:rFonts w:ascii="Georgia" w:eastAsia="Georgia" w:hAnsi="Georgia" w:cs="Georgia"/>
          <w:spacing w:val="-13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védelme</w:t>
      </w:r>
      <w:r w:rsidRPr="002B7DED">
        <w:rPr>
          <w:rFonts w:ascii="Georgia" w:eastAsia="Georgia" w:hAnsi="Georgia" w:cs="Georgia"/>
          <w:spacing w:val="-1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érdekében</w:t>
      </w:r>
      <w:r w:rsidRPr="002B7DED">
        <w:rPr>
          <w:rFonts w:ascii="Georgia" w:eastAsia="Georgia" w:hAnsi="Georgia" w:cs="Georgia"/>
          <w:spacing w:val="-5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tett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intézkedéseiről,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valamint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érintettek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jogai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gyakorlásának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módjáról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és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lehetőségeiről. Jelen adatkezelési tájékoztató az információs önrendelkezési jogról és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információszabadságról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szóló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2011.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évi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CXII.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törvény,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valamint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Európai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Parlament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és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Tanács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(EU)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2016/679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rendelete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(a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továbbiakban: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GDPR)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rendelkezéseinek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történő megfelelés</w:t>
      </w:r>
      <w:r w:rsidRPr="002B7DED">
        <w:rPr>
          <w:rFonts w:ascii="Georgia" w:eastAsia="Georgia" w:hAnsi="Georgia" w:cs="Georgia"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céljából készült.</w:t>
      </w:r>
    </w:p>
    <w:p w14:paraId="5B5AFC5D" w14:textId="77777777" w:rsidR="002B7DED" w:rsidRPr="002B7DED" w:rsidRDefault="002B7DED" w:rsidP="002B7DED">
      <w:pPr>
        <w:widowControl w:val="0"/>
        <w:autoSpaceDE w:val="0"/>
        <w:autoSpaceDN w:val="0"/>
        <w:rPr>
          <w:rFonts w:ascii="Georgia" w:eastAsia="Georgia" w:hAnsi="Georgia" w:cs="Georgia"/>
          <w:sz w:val="24"/>
          <w:szCs w:val="24"/>
          <w:lang w:eastAsia="en-US"/>
        </w:rPr>
      </w:pPr>
    </w:p>
    <w:p w14:paraId="4C9068F5" w14:textId="77777777" w:rsidR="002B7DED" w:rsidRPr="002B7DED" w:rsidRDefault="002B7DED" w:rsidP="002B7DED">
      <w:pPr>
        <w:widowControl w:val="0"/>
        <w:numPr>
          <w:ilvl w:val="0"/>
          <w:numId w:val="4"/>
        </w:numPr>
        <w:tabs>
          <w:tab w:val="left" w:pos="374"/>
        </w:tabs>
        <w:autoSpaceDE w:val="0"/>
        <w:autoSpaceDN w:val="0"/>
        <w:spacing w:after="160" w:line="256" w:lineRule="auto"/>
        <w:jc w:val="both"/>
        <w:outlineLvl w:val="0"/>
        <w:rPr>
          <w:rFonts w:ascii="Georgia" w:eastAsia="Georgia" w:hAnsi="Georgia" w:cs="Georgia"/>
          <w:b/>
          <w:bCs/>
          <w:sz w:val="24"/>
          <w:szCs w:val="24"/>
          <w:lang w:eastAsia="en-US"/>
        </w:rPr>
      </w:pP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b/>
          <w:bCs/>
          <w:spacing w:val="-4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adatkezelő</w:t>
      </w:r>
    </w:p>
    <w:p w14:paraId="5B174B6E" w14:textId="77777777" w:rsidR="002B7DED" w:rsidRPr="002B7DED" w:rsidRDefault="002B7DED" w:rsidP="002B7DED">
      <w:pPr>
        <w:widowControl w:val="0"/>
        <w:autoSpaceDE w:val="0"/>
        <w:autoSpaceDN w:val="0"/>
        <w:spacing w:before="121"/>
        <w:ind w:left="116" w:right="114"/>
        <w:jc w:val="both"/>
        <w:rPr>
          <w:rFonts w:ascii="Georgia" w:eastAsia="Georgia" w:hAnsi="Georgia" w:cs="Georgia"/>
          <w:sz w:val="24"/>
          <w:szCs w:val="24"/>
          <w:lang w:eastAsia="en-US"/>
        </w:rPr>
      </w:pP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color w:val="0462C1"/>
          <w:spacing w:val="1"/>
          <w:sz w:val="24"/>
          <w:szCs w:val="24"/>
          <w:lang w:eastAsia="en-US"/>
        </w:rPr>
        <w:t xml:space="preserve"> </w:t>
      </w:r>
      <w:hyperlink r:id="rId9" w:history="1">
        <w:r w:rsidRPr="002B7DED">
          <w:rPr>
            <w:rFonts w:ascii="Georgia" w:eastAsia="Georgia" w:hAnsi="Georgia" w:cs="Georgia"/>
            <w:color w:val="0462C1"/>
            <w:sz w:val="24"/>
            <w:szCs w:val="24"/>
            <w:u w:val="single" w:color="0462C1"/>
            <w:lang w:eastAsia="en-US"/>
          </w:rPr>
          <w:t>www.parlament.hu/web/orszaggyulesi-muzeum</w:t>
        </w:r>
      </w:hyperlink>
      <w:r w:rsidRPr="002B7DED">
        <w:rPr>
          <w:rFonts w:ascii="Georgia" w:eastAsia="Georgia" w:hAnsi="Georgia" w:cs="Georgia"/>
          <w:color w:val="0462C1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weboldalon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meghirdetetett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>programokra</w:t>
      </w:r>
      <w:r w:rsidRPr="002B7DED">
        <w:rPr>
          <w:rFonts w:ascii="Georgia" w:eastAsia="Georgia" w:hAnsi="Georgia" w:cs="Georgia"/>
          <w:spacing w:val="-14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>regisztráló</w:t>
      </w:r>
      <w:r w:rsidRPr="002B7DED">
        <w:rPr>
          <w:rFonts w:ascii="Georgia" w:eastAsia="Georgia" w:hAnsi="Georgia" w:cs="Georgia"/>
          <w:spacing w:val="-1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>személyek</w:t>
      </w:r>
      <w:r w:rsidRPr="002B7DED">
        <w:rPr>
          <w:rFonts w:ascii="Georgia" w:eastAsia="Georgia" w:hAnsi="Georgia" w:cs="Georgia"/>
          <w:spacing w:val="-9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>személyes</w:t>
      </w:r>
      <w:r w:rsidRPr="002B7DED">
        <w:rPr>
          <w:rFonts w:ascii="Georgia" w:eastAsia="Georgia" w:hAnsi="Georgia" w:cs="Georgia"/>
          <w:spacing w:val="-10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adatainak</w:t>
      </w:r>
      <w:r w:rsidRPr="002B7DED">
        <w:rPr>
          <w:rFonts w:ascii="Georgia" w:eastAsia="Georgia" w:hAnsi="Georgia" w:cs="Georgia"/>
          <w:spacing w:val="-1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kezelője</w:t>
      </w:r>
      <w:r w:rsidRPr="002B7DED">
        <w:rPr>
          <w:rFonts w:ascii="Georgia" w:eastAsia="Georgia" w:hAnsi="Georgia" w:cs="Georgia"/>
          <w:spacing w:val="-14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-10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Hivatal</w:t>
      </w:r>
      <w:r w:rsidRPr="002B7DED">
        <w:rPr>
          <w:rFonts w:ascii="Georgia" w:eastAsia="Georgia" w:hAnsi="Georgia" w:cs="Georgia"/>
          <w:spacing w:val="-1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(postai</w:t>
      </w:r>
      <w:r w:rsidRPr="002B7DED">
        <w:rPr>
          <w:rFonts w:ascii="Georgia" w:eastAsia="Georgia" w:hAnsi="Georgia" w:cs="Georgia"/>
          <w:spacing w:val="-1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cím:</w:t>
      </w:r>
      <w:r w:rsidRPr="002B7DED">
        <w:rPr>
          <w:rFonts w:ascii="Georgia" w:eastAsia="Georgia" w:hAnsi="Georgia" w:cs="Georgia"/>
          <w:spacing w:val="-5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1055 Budapest, Kossuth Lajos tér 1-3., telefon: +36-1-441-4000, +36-1-441-5000,</w:t>
      </w:r>
      <w:r w:rsidRPr="002B7DED">
        <w:rPr>
          <w:rFonts w:ascii="Georgia" w:eastAsia="Georgia" w:hAnsi="Georgia" w:cs="Georgia"/>
          <w:color w:val="0462C1"/>
          <w:spacing w:val="1"/>
          <w:sz w:val="24"/>
          <w:szCs w:val="24"/>
          <w:lang w:eastAsia="en-US"/>
        </w:rPr>
        <w:t xml:space="preserve"> </w:t>
      </w:r>
      <w:hyperlink r:id="rId10" w:history="1">
        <w:r w:rsidRPr="002B7DED">
          <w:rPr>
            <w:rFonts w:ascii="Georgia" w:eastAsia="Georgia" w:hAnsi="Georgia" w:cs="Georgia"/>
            <w:color w:val="0462C1"/>
            <w:sz w:val="24"/>
            <w:szCs w:val="24"/>
            <w:u w:val="single" w:color="0462C1"/>
            <w:lang w:eastAsia="en-US"/>
          </w:rPr>
          <w:t>www.parlament.hu</w:t>
        </w:r>
      </w:hyperlink>
      <w:r w:rsidRPr="002B7DED">
        <w:rPr>
          <w:rFonts w:ascii="Georgia" w:eastAsia="Georgia" w:hAnsi="Georgia" w:cs="Georgia"/>
          <w:sz w:val="24"/>
          <w:szCs w:val="24"/>
          <w:lang w:eastAsia="en-US"/>
        </w:rPr>
        <w:t>,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adatkezelő</w:t>
      </w:r>
      <w:r w:rsidRPr="002B7DED">
        <w:rPr>
          <w:rFonts w:ascii="Georgia" w:eastAsia="Georgia" w:hAnsi="Georgia" w:cs="Georgia"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szervezeti</w:t>
      </w:r>
      <w:r w:rsidRPr="002B7DED">
        <w:rPr>
          <w:rFonts w:ascii="Georgia" w:eastAsia="Georgia" w:hAnsi="Georgia" w:cs="Georgia"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egység:</w:t>
      </w:r>
      <w:r w:rsidRPr="002B7DED">
        <w:rPr>
          <w:rFonts w:ascii="Georgia" w:eastAsia="Georgia" w:hAnsi="Georgia" w:cs="Georgia"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Országgyűlési</w:t>
      </w:r>
      <w:r w:rsidRPr="002B7DED">
        <w:rPr>
          <w:rFonts w:ascii="Georgia" w:eastAsia="Georgia" w:hAnsi="Georgia" w:cs="Georgia"/>
          <w:spacing w:val="-3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Múzeum).</w:t>
      </w:r>
    </w:p>
    <w:p w14:paraId="27B59F4B" w14:textId="77777777" w:rsidR="002B7DED" w:rsidRPr="002B7DED" w:rsidRDefault="002B7DED" w:rsidP="002B7DED">
      <w:pPr>
        <w:widowControl w:val="0"/>
        <w:autoSpaceDE w:val="0"/>
        <w:autoSpaceDN w:val="0"/>
        <w:spacing w:before="119"/>
        <w:ind w:left="116"/>
        <w:jc w:val="both"/>
        <w:rPr>
          <w:rFonts w:ascii="Georgia" w:eastAsia="Georgia" w:hAnsi="Georgia" w:cs="Georgia"/>
          <w:sz w:val="24"/>
          <w:szCs w:val="24"/>
          <w:lang w:eastAsia="en-US"/>
        </w:rPr>
      </w:pPr>
      <w:r w:rsidRPr="002B7DED">
        <w:rPr>
          <w:rFonts w:ascii="Georgia" w:eastAsia="Georgia" w:hAnsi="Georgia" w:cs="Georgia"/>
          <w:sz w:val="24"/>
          <w:szCs w:val="24"/>
          <w:lang w:eastAsia="en-US"/>
        </w:rPr>
        <w:t>Adatvédelmi</w:t>
      </w:r>
      <w:r w:rsidRPr="002B7DED">
        <w:rPr>
          <w:rFonts w:ascii="Georgia" w:eastAsia="Georgia" w:hAnsi="Georgia" w:cs="Georgia"/>
          <w:spacing w:val="-8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tisztviselő</w:t>
      </w:r>
      <w:r w:rsidRPr="002B7DED">
        <w:rPr>
          <w:rFonts w:ascii="Georgia" w:eastAsia="Georgia" w:hAnsi="Georgia" w:cs="Georgia"/>
          <w:spacing w:val="-7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elérhetősége:</w:t>
      </w:r>
      <w:r w:rsidRPr="002B7DED">
        <w:rPr>
          <w:rFonts w:ascii="Georgia" w:eastAsia="Georgia" w:hAnsi="Georgia" w:cs="Georgia"/>
          <w:spacing w:val="-7"/>
          <w:sz w:val="24"/>
          <w:szCs w:val="24"/>
          <w:lang w:eastAsia="en-US"/>
        </w:rPr>
        <w:t xml:space="preserve"> </w:t>
      </w:r>
      <w:proofErr w:type="spellStart"/>
      <w:r w:rsidRPr="002B7DED">
        <w:rPr>
          <w:rFonts w:ascii="Georgia" w:eastAsia="Georgia" w:hAnsi="Georgia" w:cs="Georgia"/>
          <w:sz w:val="24"/>
          <w:szCs w:val="24"/>
          <w:lang w:eastAsia="en-US"/>
        </w:rPr>
        <w:t>adatvedelem</w:t>
      </w:r>
      <w:proofErr w:type="spellEnd"/>
      <w:r w:rsidRPr="002B7DED">
        <w:rPr>
          <w:rFonts w:ascii="Georgia" w:eastAsia="Georgia" w:hAnsi="Georgia" w:cs="Georgia"/>
          <w:sz w:val="24"/>
          <w:szCs w:val="24"/>
          <w:lang w:eastAsia="en-US"/>
        </w:rPr>
        <w:t>(kukac)parlament.hu</w:t>
      </w:r>
    </w:p>
    <w:p w14:paraId="7DACBC09" w14:textId="77777777" w:rsidR="002B7DED" w:rsidRPr="002B7DED" w:rsidRDefault="002B7DED" w:rsidP="002B7DED">
      <w:pPr>
        <w:widowControl w:val="0"/>
        <w:autoSpaceDE w:val="0"/>
        <w:autoSpaceDN w:val="0"/>
        <w:spacing w:before="10"/>
        <w:rPr>
          <w:rFonts w:ascii="Georgia" w:eastAsia="Georgia" w:hAnsi="Georgia" w:cs="Georgia"/>
          <w:sz w:val="23"/>
          <w:szCs w:val="24"/>
          <w:lang w:eastAsia="en-US"/>
        </w:rPr>
      </w:pPr>
    </w:p>
    <w:p w14:paraId="66B6A386" w14:textId="77777777" w:rsidR="002B7DED" w:rsidRPr="002B7DED" w:rsidRDefault="002B7DED" w:rsidP="002B7DED">
      <w:pPr>
        <w:widowControl w:val="0"/>
        <w:numPr>
          <w:ilvl w:val="0"/>
          <w:numId w:val="4"/>
        </w:numPr>
        <w:tabs>
          <w:tab w:val="left" w:pos="408"/>
        </w:tabs>
        <w:autoSpaceDE w:val="0"/>
        <w:autoSpaceDN w:val="0"/>
        <w:spacing w:after="160" w:line="256" w:lineRule="auto"/>
        <w:ind w:left="407" w:hanging="292"/>
        <w:jc w:val="both"/>
        <w:outlineLvl w:val="0"/>
        <w:rPr>
          <w:rFonts w:ascii="Georgia" w:eastAsia="Georgia" w:hAnsi="Georgia" w:cs="Georgia"/>
          <w:b/>
          <w:bCs/>
          <w:sz w:val="24"/>
          <w:szCs w:val="24"/>
          <w:lang w:eastAsia="en-US"/>
        </w:rPr>
      </w:pP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b/>
          <w:bCs/>
          <w:spacing w:val="-3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adatkezelés</w:t>
      </w:r>
      <w:r w:rsidRPr="002B7DED">
        <w:rPr>
          <w:rFonts w:ascii="Georgia" w:eastAsia="Georgia" w:hAnsi="Georgia" w:cs="Georgia"/>
          <w:b/>
          <w:bCs/>
          <w:spacing w:val="-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jogalapja</w:t>
      </w:r>
      <w:r w:rsidRPr="002B7DED">
        <w:rPr>
          <w:rFonts w:ascii="Georgia" w:eastAsia="Georgia" w:hAnsi="Georgia" w:cs="Georgia"/>
          <w:b/>
          <w:bCs/>
          <w:spacing w:val="-3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és</w:t>
      </w:r>
      <w:r w:rsidRPr="002B7DED">
        <w:rPr>
          <w:rFonts w:ascii="Georgia" w:eastAsia="Georgia" w:hAnsi="Georgia" w:cs="Georgia"/>
          <w:b/>
          <w:bCs/>
          <w:spacing w:val="-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célja</w:t>
      </w:r>
    </w:p>
    <w:p w14:paraId="07AC2812" w14:textId="77777777" w:rsidR="002B7DED" w:rsidRPr="002B7DED" w:rsidRDefault="002B7DED" w:rsidP="002B7DED">
      <w:pPr>
        <w:widowControl w:val="0"/>
        <w:autoSpaceDE w:val="0"/>
        <w:autoSpaceDN w:val="0"/>
        <w:spacing w:before="122"/>
        <w:ind w:left="116" w:right="113"/>
        <w:jc w:val="both"/>
        <w:rPr>
          <w:rFonts w:ascii="Georgia" w:eastAsia="Georgia" w:hAnsi="Georgia" w:cs="Georgia"/>
          <w:sz w:val="24"/>
          <w:szCs w:val="24"/>
          <w:lang w:eastAsia="en-US"/>
        </w:rPr>
      </w:pPr>
      <w:r w:rsidRPr="002B7DED">
        <w:rPr>
          <w:rFonts w:ascii="Georgia" w:eastAsia="Georgia" w:hAnsi="Georgia" w:cs="Georgia"/>
          <w:sz w:val="24"/>
          <w:szCs w:val="24"/>
          <w:lang w:eastAsia="en-US"/>
        </w:rPr>
        <w:t>A nyilvános szakmai rendezvényekre, kulturális eseményekre, online rendezvényre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regisztráló személy személyes adatainak kezelésére a GDPR 6. cikk (1) bekezdés a)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pontja és 9. cikk (2) bekezdés a) pontja szerint – előzetes tájékoztatását követő –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hozzájárulása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alapján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kerül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sor,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figyelemmel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elektronikus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kereskedelmi</w:t>
      </w:r>
      <w:r w:rsidRPr="002B7DED">
        <w:rPr>
          <w:rFonts w:ascii="Georgia" w:eastAsia="Georgia" w:hAnsi="Georgia" w:cs="Georgia"/>
          <w:spacing w:val="-5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szolgáltatások,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valamint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információs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társadalommal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összefüggő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szolgáltatások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egyes kérdéseiről szóló 2001. évi CVIII. törvény 14. §-</w:t>
      </w:r>
      <w:proofErr w:type="spellStart"/>
      <w:r w:rsidRPr="002B7DED">
        <w:rPr>
          <w:rFonts w:ascii="Georgia" w:eastAsia="Georgia" w:hAnsi="Georgia" w:cs="Georgia"/>
          <w:sz w:val="24"/>
          <w:szCs w:val="24"/>
          <w:lang w:eastAsia="en-US"/>
        </w:rPr>
        <w:t>ának</w:t>
      </w:r>
      <w:proofErr w:type="spellEnd"/>
      <w:r w:rsidRPr="002B7DED">
        <w:rPr>
          <w:rFonts w:ascii="Georgia" w:eastAsia="Georgia" w:hAnsi="Georgia" w:cs="Georgia"/>
          <w:sz w:val="24"/>
          <w:szCs w:val="24"/>
          <w:lang w:eastAsia="en-US"/>
        </w:rPr>
        <w:t>, valamint a gazdasági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reklámtevékenység alapvető feltételeiről és egyes korlátairól szóló 2008. évi XLVIII.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törvény</w:t>
      </w:r>
      <w:r w:rsidRPr="002B7DED">
        <w:rPr>
          <w:rFonts w:ascii="Georgia" w:eastAsia="Georgia" w:hAnsi="Georgia" w:cs="Georgia"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6. §-</w:t>
      </w:r>
      <w:proofErr w:type="spellStart"/>
      <w:r w:rsidRPr="002B7DED">
        <w:rPr>
          <w:rFonts w:ascii="Georgia" w:eastAsia="Georgia" w:hAnsi="Georgia" w:cs="Georgia"/>
          <w:sz w:val="24"/>
          <w:szCs w:val="24"/>
          <w:lang w:eastAsia="en-US"/>
        </w:rPr>
        <w:t>ának</w:t>
      </w:r>
      <w:proofErr w:type="spellEnd"/>
      <w:r w:rsidRPr="002B7DED">
        <w:rPr>
          <w:rFonts w:ascii="Georgia" w:eastAsia="Georgia" w:hAnsi="Georgia" w:cs="Georgia"/>
          <w:sz w:val="24"/>
          <w:szCs w:val="24"/>
          <w:lang w:eastAsia="en-US"/>
        </w:rPr>
        <w:t xml:space="preserve"> rendelkezéseire.</w:t>
      </w:r>
    </w:p>
    <w:p w14:paraId="7289EC97" w14:textId="77777777" w:rsidR="002B7DED" w:rsidRPr="002B7DED" w:rsidRDefault="002B7DED" w:rsidP="002B7DED">
      <w:pPr>
        <w:widowControl w:val="0"/>
        <w:autoSpaceDE w:val="0"/>
        <w:autoSpaceDN w:val="0"/>
        <w:spacing w:before="120"/>
        <w:ind w:left="116" w:right="115"/>
        <w:jc w:val="both"/>
        <w:rPr>
          <w:rFonts w:ascii="Georgia" w:eastAsia="Georgia" w:hAnsi="Georgia" w:cs="Georgia"/>
          <w:sz w:val="24"/>
          <w:szCs w:val="24"/>
          <w:lang w:eastAsia="en-US"/>
        </w:rPr>
      </w:pPr>
      <w:r w:rsidRPr="002B7DED">
        <w:rPr>
          <w:rFonts w:ascii="Georgia" w:eastAsia="Georgia" w:hAnsi="Georgia" w:cs="Georgia"/>
          <w:sz w:val="24"/>
          <w:szCs w:val="24"/>
          <w:lang w:eastAsia="en-US"/>
        </w:rPr>
        <w:t>Az akkreditált pedagógus képzés esetében a GDPR 6. cikk (1) bekezdés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c) pontja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alapján kerül sor az adatkezelésre a képzés igazolása és a képzés elvégzését igazoló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tanúsítvány</w:t>
      </w:r>
      <w:r w:rsidRPr="002B7DED">
        <w:rPr>
          <w:rFonts w:ascii="Georgia" w:eastAsia="Georgia" w:hAnsi="Georgia" w:cs="Georgia"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kiállítása</w:t>
      </w:r>
      <w:r w:rsidRPr="002B7DED">
        <w:rPr>
          <w:rFonts w:ascii="Georgia" w:eastAsia="Georgia" w:hAnsi="Georgia" w:cs="Georgia"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érdekében.</w:t>
      </w:r>
    </w:p>
    <w:p w14:paraId="30464395" w14:textId="77777777" w:rsidR="002B7DED" w:rsidRPr="002B7DED" w:rsidRDefault="002B7DED" w:rsidP="002B7DED">
      <w:pPr>
        <w:widowControl w:val="0"/>
        <w:autoSpaceDE w:val="0"/>
        <w:autoSpaceDN w:val="0"/>
        <w:spacing w:before="121"/>
        <w:ind w:left="116" w:right="116"/>
        <w:jc w:val="both"/>
        <w:rPr>
          <w:rFonts w:ascii="Georgia" w:eastAsia="Georgia" w:hAnsi="Georgia" w:cs="Georgia"/>
          <w:sz w:val="24"/>
          <w:szCs w:val="24"/>
          <w:lang w:eastAsia="en-US"/>
        </w:rPr>
      </w:pP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adatok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kezelésének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célja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pedagógiai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programok,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múzeumi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rendezvények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szervezése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folyamán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szükséges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kommunikáció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ellátása,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illetve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–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amennyiben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ez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szükséges – a rendezvény helyszínére történő beléptetés biztosítása, statisztikai célú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adatgyűjtés,</w:t>
      </w:r>
      <w:r w:rsidRPr="002B7DED">
        <w:rPr>
          <w:rFonts w:ascii="Georgia" w:eastAsia="Georgia" w:hAnsi="Georgia" w:cs="Georgia"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továbbá</w:t>
      </w:r>
      <w:r w:rsidRPr="002B7DED">
        <w:rPr>
          <w:rFonts w:ascii="Georgia" w:eastAsia="Georgia" w:hAnsi="Georgia" w:cs="Georgia"/>
          <w:spacing w:val="-4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-3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akkreditált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pedagógus</w:t>
      </w:r>
      <w:r w:rsidRPr="002B7DED">
        <w:rPr>
          <w:rFonts w:ascii="Georgia" w:eastAsia="Georgia" w:hAnsi="Georgia" w:cs="Georgia"/>
          <w:spacing w:val="-3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képzés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teljesítésének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igazolása.</w:t>
      </w:r>
    </w:p>
    <w:p w14:paraId="129B862B" w14:textId="77777777" w:rsidR="002B7DED" w:rsidRPr="002B7DED" w:rsidRDefault="002B7DED" w:rsidP="002B7DED">
      <w:pPr>
        <w:widowControl w:val="0"/>
        <w:autoSpaceDE w:val="0"/>
        <w:autoSpaceDN w:val="0"/>
        <w:spacing w:before="11"/>
        <w:rPr>
          <w:rFonts w:ascii="Georgia" w:eastAsia="Georgia" w:hAnsi="Georgia" w:cs="Georgia"/>
          <w:sz w:val="23"/>
          <w:szCs w:val="24"/>
          <w:lang w:eastAsia="en-US"/>
        </w:rPr>
      </w:pPr>
    </w:p>
    <w:p w14:paraId="7376EDB2" w14:textId="77777777" w:rsidR="002B7DED" w:rsidRPr="002B7DED" w:rsidRDefault="002B7DED" w:rsidP="002B7DED">
      <w:pPr>
        <w:widowControl w:val="0"/>
        <w:numPr>
          <w:ilvl w:val="0"/>
          <w:numId w:val="4"/>
        </w:numPr>
        <w:tabs>
          <w:tab w:val="left" w:pos="405"/>
        </w:tabs>
        <w:autoSpaceDE w:val="0"/>
        <w:autoSpaceDN w:val="0"/>
        <w:spacing w:after="160" w:line="256" w:lineRule="auto"/>
        <w:ind w:left="404" w:hanging="289"/>
        <w:outlineLvl w:val="0"/>
        <w:rPr>
          <w:rFonts w:ascii="Georgia" w:eastAsia="Georgia" w:hAnsi="Georgia" w:cs="Georgia"/>
          <w:b/>
          <w:bCs/>
          <w:sz w:val="24"/>
          <w:szCs w:val="24"/>
          <w:lang w:eastAsia="en-US"/>
        </w:rPr>
      </w:pP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b/>
          <w:bCs/>
          <w:spacing w:val="-4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kezelt</w:t>
      </w:r>
      <w:r w:rsidRPr="002B7DED">
        <w:rPr>
          <w:rFonts w:ascii="Georgia" w:eastAsia="Georgia" w:hAnsi="Georgia" w:cs="Georgia"/>
          <w:b/>
          <w:bCs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adatok</w:t>
      </w:r>
      <w:r w:rsidRPr="002B7DED">
        <w:rPr>
          <w:rFonts w:ascii="Georgia" w:eastAsia="Georgia" w:hAnsi="Georgia" w:cs="Georgia"/>
          <w:b/>
          <w:bCs/>
          <w:spacing w:val="-4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köre,</w:t>
      </w:r>
      <w:r w:rsidRPr="002B7DED">
        <w:rPr>
          <w:rFonts w:ascii="Georgia" w:eastAsia="Georgia" w:hAnsi="Georgia" w:cs="Georgia"/>
          <w:b/>
          <w:bCs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b/>
          <w:bCs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adatkezelés</w:t>
      </w:r>
      <w:r w:rsidRPr="002B7DED">
        <w:rPr>
          <w:rFonts w:ascii="Georgia" w:eastAsia="Georgia" w:hAnsi="Georgia" w:cs="Georgia"/>
          <w:b/>
          <w:bCs/>
          <w:spacing w:val="-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időtartama</w:t>
      </w:r>
    </w:p>
    <w:p w14:paraId="3489A9D8" w14:textId="77777777" w:rsidR="002B7DED" w:rsidRPr="002B7DED" w:rsidRDefault="002B7DED" w:rsidP="002B7DED">
      <w:pPr>
        <w:widowControl w:val="0"/>
        <w:autoSpaceDE w:val="0"/>
        <w:autoSpaceDN w:val="0"/>
        <w:spacing w:before="121"/>
        <w:ind w:left="116" w:right="114"/>
        <w:jc w:val="both"/>
        <w:rPr>
          <w:rFonts w:ascii="Georgia" w:eastAsia="Georgia" w:hAnsi="Georgia" w:cs="Georgia"/>
          <w:sz w:val="24"/>
          <w:szCs w:val="24"/>
          <w:lang w:eastAsia="en-US"/>
        </w:rPr>
      </w:pPr>
      <w:r w:rsidRPr="002B7DED">
        <w:rPr>
          <w:rFonts w:ascii="Georgia" w:eastAsia="Georgia" w:hAnsi="Georgia" w:cs="Georgia"/>
          <w:sz w:val="24"/>
          <w:szCs w:val="24"/>
          <w:lang w:eastAsia="en-US"/>
        </w:rPr>
        <w:t>A regisztráció során az egyes programokhoz eltérő adatok megadása szükséges az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alábbi</w:t>
      </w:r>
      <w:r w:rsidRPr="002B7DED">
        <w:rPr>
          <w:rFonts w:ascii="Georgia" w:eastAsia="Georgia" w:hAnsi="Georgia" w:cs="Georgia"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táblázatban jelzettek</w:t>
      </w:r>
      <w:r w:rsidRPr="002B7DED">
        <w:rPr>
          <w:rFonts w:ascii="Georgia" w:eastAsia="Georgia" w:hAnsi="Georgia" w:cs="Georgia"/>
          <w:spacing w:val="3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szerint:</w:t>
      </w:r>
    </w:p>
    <w:p w14:paraId="204597C4" w14:textId="77777777" w:rsidR="002B7DED" w:rsidRPr="002B7DED" w:rsidRDefault="002B7DED" w:rsidP="002B7DED">
      <w:pPr>
        <w:widowControl w:val="0"/>
        <w:autoSpaceDE w:val="0"/>
        <w:autoSpaceDN w:val="0"/>
        <w:rPr>
          <w:rFonts w:ascii="Georgia" w:eastAsia="Georgia" w:hAnsi="Georgia" w:cs="Georgia"/>
          <w:szCs w:val="24"/>
          <w:lang w:eastAsia="en-US"/>
        </w:rPr>
      </w:pPr>
    </w:p>
    <w:p w14:paraId="28DBFAF1" w14:textId="77777777" w:rsidR="002B7DED" w:rsidRPr="002B7DED" w:rsidRDefault="002B7DED" w:rsidP="002B7DED">
      <w:pPr>
        <w:widowControl w:val="0"/>
        <w:autoSpaceDE w:val="0"/>
        <w:autoSpaceDN w:val="0"/>
        <w:rPr>
          <w:rFonts w:ascii="Georgia" w:eastAsia="Georgia" w:hAnsi="Georgia" w:cs="Georgia"/>
          <w:szCs w:val="24"/>
          <w:lang w:eastAsia="en-US"/>
        </w:rPr>
      </w:pPr>
    </w:p>
    <w:p w14:paraId="1A36C6FF" w14:textId="77777777" w:rsidR="002B7DED" w:rsidRPr="002B7DED" w:rsidRDefault="002B7DED" w:rsidP="002B7DED">
      <w:pPr>
        <w:widowControl w:val="0"/>
        <w:autoSpaceDE w:val="0"/>
        <w:autoSpaceDN w:val="0"/>
        <w:rPr>
          <w:rFonts w:ascii="Georgia" w:eastAsia="Georgia" w:hAnsi="Georgia" w:cs="Georgia"/>
          <w:szCs w:val="24"/>
          <w:lang w:eastAsia="en-US"/>
        </w:rPr>
      </w:pPr>
    </w:p>
    <w:p w14:paraId="427CD723" w14:textId="77777777" w:rsidR="002B7DED" w:rsidRPr="002B7DED" w:rsidRDefault="002B7DED" w:rsidP="002B7DED">
      <w:pPr>
        <w:widowControl w:val="0"/>
        <w:autoSpaceDE w:val="0"/>
        <w:autoSpaceDN w:val="0"/>
        <w:rPr>
          <w:rFonts w:ascii="Georgia" w:eastAsia="Georgia" w:hAnsi="Georgia" w:cs="Georgia"/>
          <w:szCs w:val="24"/>
          <w:lang w:eastAsia="en-US"/>
        </w:rPr>
      </w:pPr>
    </w:p>
    <w:p w14:paraId="4A5643E3" w14:textId="77777777" w:rsidR="002B7DED" w:rsidRDefault="002B7DED" w:rsidP="002B7DED">
      <w:pPr>
        <w:widowControl w:val="0"/>
        <w:autoSpaceDE w:val="0"/>
        <w:autoSpaceDN w:val="0"/>
        <w:spacing w:before="100"/>
        <w:ind w:right="114"/>
        <w:jc w:val="right"/>
        <w:rPr>
          <w:rFonts w:ascii="Georgia" w:eastAsia="Georgia" w:hAnsi="Georgia" w:cs="Georgia"/>
          <w:sz w:val="28"/>
          <w:szCs w:val="24"/>
          <w:lang w:eastAsia="en-US"/>
        </w:rPr>
      </w:pPr>
    </w:p>
    <w:p w14:paraId="6A774410" w14:textId="77777777" w:rsidR="002B7DED" w:rsidRPr="002B7DED" w:rsidRDefault="002B7DED" w:rsidP="002B7DED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  <w:sectPr w:rsidR="002B7DED" w:rsidRPr="002B7DED">
          <w:pgSz w:w="11910" w:h="16840"/>
          <w:pgMar w:top="1400" w:right="1300" w:bottom="280" w:left="1300" w:header="708" w:footer="708" w:gutter="0"/>
          <w:cols w:space="708"/>
        </w:sectPr>
      </w:pPr>
    </w:p>
    <w:p w14:paraId="7C7B0987" w14:textId="77777777" w:rsidR="002B7DED" w:rsidRPr="002B7DED" w:rsidRDefault="002B7DED" w:rsidP="002B7DED">
      <w:pPr>
        <w:widowControl w:val="0"/>
        <w:autoSpaceDE w:val="0"/>
        <w:autoSpaceDN w:val="0"/>
        <w:spacing w:before="11"/>
        <w:rPr>
          <w:rFonts w:ascii="Georgia" w:eastAsia="Georgia" w:hAnsi="Georgia" w:cs="Georgia"/>
          <w:sz w:val="26"/>
          <w:szCs w:val="24"/>
          <w:lang w:eastAsia="en-US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1"/>
        <w:gridCol w:w="897"/>
        <w:gridCol w:w="991"/>
        <w:gridCol w:w="849"/>
        <w:gridCol w:w="851"/>
        <w:gridCol w:w="849"/>
        <w:gridCol w:w="852"/>
        <w:gridCol w:w="849"/>
        <w:gridCol w:w="851"/>
        <w:gridCol w:w="1699"/>
        <w:gridCol w:w="1559"/>
        <w:gridCol w:w="1687"/>
      </w:tblGrid>
      <w:tr w:rsidR="002B7DED" w:rsidRPr="002B7DED" w14:paraId="2D29EE38" w14:textId="77777777" w:rsidTr="00BA7E22">
        <w:trPr>
          <w:trHeight w:val="371"/>
        </w:trPr>
        <w:tc>
          <w:tcPr>
            <w:tcW w:w="144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97994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5"/>
              <w:ind w:left="3115" w:right="3103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Adatkezelési</w:t>
            </w:r>
            <w:proofErr w:type="spellEnd"/>
            <w:r w:rsidRPr="002B7DED">
              <w:rPr>
                <w:rFonts w:ascii="Georgia" w:eastAsia="Georgia" w:hAnsi="Georgia" w:cs="Georgia"/>
                <w:spacing w:val="-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információk</w:t>
            </w:r>
            <w:proofErr w:type="spellEnd"/>
            <w:r w:rsidRPr="002B7DED">
              <w:rPr>
                <w:rFonts w:ascii="Georgia" w:eastAsia="Georgia" w:hAnsi="Georgia" w:cs="Georgia"/>
                <w:spacing w:val="-7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az</w:t>
            </w:r>
            <w:proofErr w:type="spellEnd"/>
            <w:r w:rsidRPr="002B7DED">
              <w:rPr>
                <w:rFonts w:ascii="Georgia" w:eastAsia="Georgia" w:hAnsi="Georgia" w:cs="Georgia"/>
                <w:spacing w:val="-6"/>
                <w:sz w:val="22"/>
                <w:szCs w:val="22"/>
                <w:lang w:val="en-US" w:eastAsia="en-US"/>
              </w:rPr>
              <w:t xml:space="preserve"> </w:t>
            </w: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Országgyűlési</w:t>
            </w:r>
            <w:r w:rsidRPr="002B7DED">
              <w:rPr>
                <w:rFonts w:ascii="Georgia" w:eastAsia="Georgia" w:hAnsi="Georgia" w:cs="Georgia"/>
                <w:spacing w:val="-5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Múzeum</w:t>
            </w:r>
            <w:proofErr w:type="spellEnd"/>
            <w:r w:rsidRPr="002B7DED">
              <w:rPr>
                <w:rFonts w:ascii="Georgia" w:eastAsia="Georgia" w:hAnsi="Georgia" w:cs="Georgia"/>
                <w:spacing w:val="-5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egyes</w:t>
            </w:r>
            <w:proofErr w:type="spellEnd"/>
            <w:r w:rsidRPr="002B7DED">
              <w:rPr>
                <w:rFonts w:ascii="Georgia" w:eastAsia="Georgia" w:hAnsi="Georgia" w:cs="Georgia"/>
                <w:spacing w:val="-5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rendezvényei</w:t>
            </w:r>
            <w:proofErr w:type="spellEnd"/>
            <w:r w:rsidRPr="002B7DED">
              <w:rPr>
                <w:rFonts w:ascii="Georgia" w:eastAsia="Georgia" w:hAnsi="Georgia" w:cs="Georgia"/>
                <w:spacing w:val="-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tekintetében</w:t>
            </w:r>
            <w:proofErr w:type="spellEnd"/>
          </w:p>
        </w:tc>
      </w:tr>
      <w:tr w:rsidR="002B7DED" w:rsidRPr="002B7DED" w14:paraId="42647677" w14:textId="77777777" w:rsidTr="00BA7E22">
        <w:trPr>
          <w:trHeight w:val="369"/>
        </w:trPr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B0D0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sz w:val="24"/>
                <w:szCs w:val="22"/>
                <w:lang w:val="en-US" w:eastAsia="en-US"/>
              </w:rPr>
            </w:pPr>
          </w:p>
          <w:p w14:paraId="151FE692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2"/>
              <w:rPr>
                <w:rFonts w:ascii="Georgia" w:eastAsia="Georgia" w:hAnsi="Georgia" w:cs="Georgia"/>
                <w:sz w:val="31"/>
                <w:szCs w:val="22"/>
                <w:lang w:val="en-US" w:eastAsia="en-US"/>
              </w:rPr>
            </w:pPr>
          </w:p>
          <w:p w14:paraId="03DD1BB3" w14:textId="77777777" w:rsidR="002B7DED" w:rsidRPr="002B7DED" w:rsidRDefault="002B7DED" w:rsidP="002B7DED">
            <w:pPr>
              <w:widowControl w:val="0"/>
              <w:autoSpaceDE w:val="0"/>
              <w:autoSpaceDN w:val="0"/>
              <w:ind w:left="686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Adat</w:t>
            </w:r>
            <w:r w:rsidRPr="002B7DED">
              <w:rPr>
                <w:rFonts w:ascii="Georgia" w:eastAsia="Georgia" w:hAnsi="Georgia" w:cs="Georgia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fajtája</w:t>
            </w:r>
            <w:proofErr w:type="spellEnd"/>
          </w:p>
        </w:tc>
        <w:tc>
          <w:tcPr>
            <w:tcW w:w="119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C5F65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5052" w:right="5034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Kezelt</w:t>
            </w:r>
            <w:proofErr w:type="spellEnd"/>
            <w:r w:rsidRPr="002B7DED">
              <w:rPr>
                <w:rFonts w:ascii="Georgia" w:eastAsia="Georgia" w:hAnsi="Georgia" w:cs="Georgia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adatok</w:t>
            </w:r>
            <w:proofErr w:type="spellEnd"/>
            <w:r w:rsidRPr="002B7DED">
              <w:rPr>
                <w:rFonts w:ascii="Georgia" w:eastAsia="Georgia" w:hAnsi="Georgia" w:cs="Georgia"/>
                <w:spacing w:val="-3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köre</w:t>
            </w:r>
            <w:proofErr w:type="spellEnd"/>
          </w:p>
        </w:tc>
      </w:tr>
      <w:tr w:rsidR="002B7DED" w:rsidRPr="002B7DED" w14:paraId="2DADCBDD" w14:textId="77777777" w:rsidTr="00BA7E22">
        <w:trPr>
          <w:trHeight w:val="11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185BB" w14:textId="77777777" w:rsidR="002B7DED" w:rsidRPr="002B7DED" w:rsidRDefault="002B7DED" w:rsidP="002B7DED">
            <w:pPr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409E2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88"/>
              <w:ind w:left="417" w:right="405" w:firstLine="57"/>
              <w:jc w:val="both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Múzeum</w:t>
            </w:r>
            <w:proofErr w:type="spellEnd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-</w:t>
            </w:r>
            <w:r w:rsidRPr="002B7DED">
              <w:rPr>
                <w:rFonts w:ascii="Georgia" w:eastAsia="Georgia" w:hAnsi="Georgia" w:cs="Georgia"/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pedagógiai</w:t>
            </w:r>
            <w:proofErr w:type="spellEnd"/>
            <w:r w:rsidRPr="002B7DED">
              <w:rPr>
                <w:rFonts w:ascii="Georgia" w:eastAsia="Georgia" w:hAnsi="Georgia" w:cs="Georgia"/>
                <w:spacing w:val="-5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foglakozás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10BA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5"/>
              <w:rPr>
                <w:rFonts w:ascii="Georgia" w:eastAsia="Georgia" w:hAnsi="Georgia" w:cs="Georgia"/>
                <w:sz w:val="27"/>
                <w:szCs w:val="22"/>
                <w:lang w:val="en-US" w:eastAsia="en-US"/>
              </w:rPr>
            </w:pPr>
          </w:p>
          <w:p w14:paraId="16AA5915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"/>
              <w:ind w:left="411" w:right="280" w:hanging="101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Parlamenti</w:t>
            </w:r>
            <w:proofErr w:type="spellEnd"/>
            <w:r w:rsidRPr="002B7DED">
              <w:rPr>
                <w:rFonts w:ascii="Georgia" w:eastAsia="Georgia" w:hAnsi="Georgia" w:cs="Georgia"/>
                <w:spacing w:val="-5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különóra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463C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5"/>
              <w:rPr>
                <w:rFonts w:ascii="Georgia" w:eastAsia="Georgia" w:hAnsi="Georgia" w:cs="Georgia"/>
                <w:sz w:val="27"/>
                <w:szCs w:val="22"/>
                <w:lang w:val="en-US" w:eastAsia="en-US"/>
              </w:rPr>
            </w:pPr>
          </w:p>
          <w:p w14:paraId="441B29D6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"/>
              <w:ind w:left="615" w:right="190" w:hanging="394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Demokrácia</w:t>
            </w:r>
            <w:proofErr w:type="spellEnd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-</w:t>
            </w:r>
            <w:r w:rsidRPr="002B7DED">
              <w:rPr>
                <w:rFonts w:ascii="Georgia" w:eastAsia="Georgia" w:hAnsi="Georgia" w:cs="Georgia"/>
                <w:spacing w:val="-5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játék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DFDD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5"/>
              <w:rPr>
                <w:rFonts w:ascii="Georgia" w:eastAsia="Georgia" w:hAnsi="Georgia" w:cs="Georgia"/>
                <w:sz w:val="27"/>
                <w:szCs w:val="22"/>
                <w:lang w:val="en-US" w:eastAsia="en-US"/>
              </w:rPr>
            </w:pPr>
          </w:p>
          <w:p w14:paraId="45391B6B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"/>
              <w:ind w:left="344" w:right="310" w:firstLine="115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Mint-A-</w:t>
            </w:r>
            <w:r w:rsidRPr="002B7DED">
              <w:rPr>
                <w:rFonts w:ascii="Georgia" w:eastAsia="Georgia" w:hAnsi="Georgia" w:cs="Georgia"/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Parlament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DB48F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88"/>
              <w:ind w:left="200" w:right="175" w:hanging="3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Akkreditált</w:t>
            </w:r>
            <w:proofErr w:type="spellEnd"/>
            <w:r w:rsidRPr="002B7DED">
              <w:rPr>
                <w:rFonts w:ascii="Georgia" w:eastAsia="Georgia" w:hAnsi="Georgia" w:cs="Georgia"/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pedagógus</w:t>
            </w:r>
            <w:proofErr w:type="spellEnd"/>
            <w:r w:rsidRPr="002B7DED">
              <w:rPr>
                <w:rFonts w:ascii="Georgia" w:eastAsia="Georgia" w:hAnsi="Georgia" w:cs="Georgia"/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továbbképzés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49FDF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88"/>
              <w:ind w:left="299" w:right="279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Kulturális</w:t>
            </w:r>
            <w:proofErr w:type="spellEnd"/>
            <w:r w:rsidRPr="002B7DED">
              <w:rPr>
                <w:rFonts w:ascii="Georgia" w:eastAsia="Georgia" w:hAnsi="Georgia" w:cs="Georgia"/>
                <w:spacing w:val="-5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Örökség</w:t>
            </w:r>
            <w:proofErr w:type="spellEnd"/>
            <w:r w:rsidRPr="002B7DED">
              <w:rPr>
                <w:rFonts w:ascii="Georgia" w:eastAsia="Georgia" w:hAnsi="Georgia" w:cs="Georgia"/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Napjai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62A9E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285" w:right="263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regisztráció</w:t>
            </w:r>
            <w:proofErr w:type="spellEnd"/>
            <w:r w:rsidRPr="002B7DED">
              <w:rPr>
                <w:rFonts w:ascii="Georgia" w:eastAsia="Georgia" w:hAnsi="Georgia" w:cs="Georgia"/>
                <w:spacing w:val="-5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köteles</w:t>
            </w:r>
            <w:proofErr w:type="spellEnd"/>
            <w:r w:rsidRPr="002B7DED">
              <w:rPr>
                <w:rFonts w:ascii="Georgia" w:eastAsia="Georgia" w:hAnsi="Georgia" w:cs="Georgia"/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múzeumi</w:t>
            </w:r>
            <w:proofErr w:type="spellEnd"/>
            <w:r w:rsidRPr="002B7DED">
              <w:rPr>
                <w:rFonts w:ascii="Georgia" w:eastAsia="Georgia" w:hAnsi="Georgia" w:cs="Georgia"/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programok</w:t>
            </w:r>
            <w:proofErr w:type="spellEnd"/>
          </w:p>
        </w:tc>
      </w:tr>
      <w:tr w:rsidR="002B7DED" w:rsidRPr="002B7DED" w14:paraId="59FF5A2E" w14:textId="77777777" w:rsidTr="00BA7E22">
        <w:trPr>
          <w:trHeight w:val="369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964D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D10F0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350"/>
              <w:rPr>
                <w:rFonts w:ascii="Georgia" w:eastAsia="Georgia" w:hAnsi="Georgia" w:cs="Georgia"/>
                <w:sz w:val="14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position w:val="-5"/>
                <w:sz w:val="22"/>
                <w:szCs w:val="22"/>
                <w:lang w:val="en-US" w:eastAsia="en-US"/>
              </w:rPr>
              <w:t>P</w:t>
            </w:r>
            <w:r w:rsidRPr="002B7DED">
              <w:rPr>
                <w:rFonts w:ascii="Georgia" w:eastAsia="Georgia" w:hAnsi="Georgia" w:cs="Georgia"/>
                <w:sz w:val="14"/>
                <w:szCs w:val="22"/>
                <w:lang w:val="en-US"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FC8E4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right="360"/>
              <w:jc w:val="right"/>
              <w:rPr>
                <w:rFonts w:ascii="Georgia" w:eastAsia="Georgia" w:hAnsi="Georgia" w:cs="Georgia"/>
                <w:sz w:val="14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position w:val="-5"/>
                <w:sz w:val="22"/>
                <w:szCs w:val="22"/>
                <w:lang w:val="en-US" w:eastAsia="en-US"/>
              </w:rPr>
              <w:t>D</w:t>
            </w:r>
            <w:r w:rsidRPr="002B7DED">
              <w:rPr>
                <w:rFonts w:ascii="Georgia" w:eastAsia="Georgia" w:hAnsi="Georgia" w:cs="Georgia"/>
                <w:sz w:val="14"/>
                <w:szCs w:val="22"/>
                <w:lang w:val="en-US"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A966A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13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93433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14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4849C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16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P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026B7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344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A36B5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18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1C41A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15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D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E726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5E25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73E7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</w:tr>
      <w:tr w:rsidR="002B7DED" w:rsidRPr="002B7DED" w14:paraId="4B1035A9" w14:textId="77777777" w:rsidTr="00BA7E22">
        <w:trPr>
          <w:trHeight w:val="369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37AD1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151" w:right="145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Név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B712E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391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1AF9B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right="427"/>
              <w:jc w:val="right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A8222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14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F2E5E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18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281BA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17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76B2D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373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77672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19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79667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18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1E6F4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22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5E9F1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20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CB172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285" w:right="263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x**</w:t>
            </w:r>
          </w:p>
        </w:tc>
      </w:tr>
      <w:tr w:rsidR="002B7DED" w:rsidRPr="002B7DED" w14:paraId="28AC032B" w14:textId="77777777" w:rsidTr="00BA7E22">
        <w:trPr>
          <w:trHeight w:val="371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766AA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5"/>
              <w:ind w:left="151" w:right="145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Születési</w:t>
            </w:r>
            <w:proofErr w:type="spellEnd"/>
            <w:r w:rsidRPr="002B7DED">
              <w:rPr>
                <w:rFonts w:ascii="Georgia" w:eastAsia="Georgia" w:hAnsi="Georgia" w:cs="Georgia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név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7289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9F08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9E4A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796A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ACFF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BC81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8318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0E93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F1BF5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5"/>
              <w:ind w:left="22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57D3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20FB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</w:tr>
      <w:tr w:rsidR="002B7DED" w:rsidRPr="002B7DED" w14:paraId="20D7091E" w14:textId="77777777" w:rsidTr="00BA7E22">
        <w:trPr>
          <w:trHeight w:val="369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2551F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153" w:right="145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Születési</w:t>
            </w:r>
            <w:proofErr w:type="spellEnd"/>
            <w:r w:rsidRPr="002B7DED">
              <w:rPr>
                <w:rFonts w:ascii="Georgia" w:eastAsia="Georgia" w:hAnsi="Georgia" w:cs="Georgia"/>
                <w:spacing w:val="-5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hely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718E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58FB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93E4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4B4D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88AA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A460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9658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92E7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765BD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22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B184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02BD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</w:tr>
      <w:tr w:rsidR="002B7DED" w:rsidRPr="002B7DED" w14:paraId="2DDB4668" w14:textId="77777777" w:rsidTr="00BA7E22">
        <w:trPr>
          <w:trHeight w:val="369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5926C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153" w:right="145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Születési</w:t>
            </w:r>
            <w:proofErr w:type="spellEnd"/>
            <w:r w:rsidRPr="002B7DED">
              <w:rPr>
                <w:rFonts w:ascii="Georgia" w:eastAsia="Georgia" w:hAnsi="Georgia" w:cs="Georgia"/>
                <w:spacing w:val="-3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idő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F20DC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391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C79DA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right="427"/>
              <w:jc w:val="right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B898B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14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8822B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18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6A261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17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05F9F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373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11E52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19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4F52C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18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E7A77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22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D0D23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20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DAC64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23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</w:tr>
      <w:tr w:rsidR="002B7DED" w:rsidRPr="002B7DED" w14:paraId="4AC328D2" w14:textId="77777777" w:rsidTr="00BA7E22">
        <w:trPr>
          <w:trHeight w:val="371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8CD0F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5"/>
              <w:ind w:left="151" w:right="145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Anyja</w:t>
            </w:r>
            <w:r w:rsidRPr="002B7DED">
              <w:rPr>
                <w:rFonts w:ascii="Georgia" w:eastAsia="Georgia" w:hAnsi="Georgia" w:cs="Georgia"/>
                <w:spacing w:val="-3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születési</w:t>
            </w:r>
            <w:proofErr w:type="spellEnd"/>
            <w:r w:rsidRPr="002B7DED">
              <w:rPr>
                <w:rFonts w:ascii="Georgia" w:eastAsia="Georgia" w:hAnsi="Georgia" w:cs="Georgia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neve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AB04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87E1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8AE6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49F6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22E2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FAA3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2472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EC1A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E6E3F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5"/>
              <w:ind w:left="22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47B1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4537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</w:tr>
      <w:tr w:rsidR="002B7DED" w:rsidRPr="002B7DED" w14:paraId="369C8643" w14:textId="77777777" w:rsidTr="00BA7E22">
        <w:trPr>
          <w:trHeight w:val="369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1D1F6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154" w:right="144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Állandó</w:t>
            </w:r>
            <w:proofErr w:type="spellEnd"/>
            <w:r w:rsidRPr="002B7DED">
              <w:rPr>
                <w:rFonts w:ascii="Georgia" w:eastAsia="Georgia" w:hAnsi="Georgia" w:cs="Georgia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lakcím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0A3C2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17B4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2024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F76A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A4C2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54B5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805E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5D1C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AAF2D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22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0713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2072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</w:tr>
      <w:tr w:rsidR="002B7DED" w:rsidRPr="002B7DED" w14:paraId="3721320E" w14:textId="77777777" w:rsidTr="00BA7E22">
        <w:trPr>
          <w:trHeight w:val="369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791CE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152" w:right="145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Telefonszám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16108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391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378A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3757C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14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F368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CC30F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17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EDF6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CFC91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19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0671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DE6A2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22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59691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20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DF79D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23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</w:tr>
      <w:tr w:rsidR="002B7DED" w:rsidRPr="002B7DED" w14:paraId="309CAF09" w14:textId="77777777" w:rsidTr="00BA7E22">
        <w:trPr>
          <w:trHeight w:val="371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A0BC5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5"/>
              <w:ind w:left="150" w:right="145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E-mail</w:t>
            </w:r>
            <w:r w:rsidRPr="002B7DED">
              <w:rPr>
                <w:rFonts w:ascii="Georgia" w:eastAsia="Georgia" w:hAnsi="Georgia" w:cs="Georgia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cím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23F63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5"/>
              <w:ind w:left="391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82FF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C35CD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5"/>
              <w:ind w:left="14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9FB0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2EED7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5"/>
              <w:ind w:left="17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8805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C0076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5"/>
              <w:ind w:left="19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5DC6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C4387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5"/>
              <w:ind w:left="22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780A3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5"/>
              <w:ind w:left="20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ECAF3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5"/>
              <w:ind w:left="285" w:right="263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x**</w:t>
            </w:r>
          </w:p>
        </w:tc>
      </w:tr>
      <w:tr w:rsidR="002B7DED" w:rsidRPr="002B7DED" w14:paraId="254681E4" w14:textId="77777777" w:rsidTr="00BA7E22">
        <w:trPr>
          <w:trHeight w:val="369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3AF2F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154" w:right="145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Végzettség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596A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3252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1C2E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C085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5D73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C1EB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369A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90E1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7E6E6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22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D342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4C51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</w:tr>
      <w:tr w:rsidR="002B7DED" w:rsidRPr="002B7DED" w14:paraId="715E1539" w14:textId="77777777" w:rsidTr="00BA7E22">
        <w:trPr>
          <w:trHeight w:val="621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1BFBA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1015" w:right="57" w:hanging="934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Munkahely</w:t>
            </w:r>
            <w:proofErr w:type="spellEnd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iskola</w:t>
            </w:r>
            <w:proofErr w:type="spellEnd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 xml:space="preserve"> neve,</w:t>
            </w:r>
            <w:r w:rsidRPr="002B7DED">
              <w:rPr>
                <w:rFonts w:ascii="Georgia" w:eastAsia="Georgia" w:hAnsi="Georgia" w:cs="Georgia"/>
                <w:spacing w:val="-5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címe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50962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88"/>
              <w:ind w:left="391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9AAB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B5017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88"/>
              <w:ind w:left="14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499C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0DBE8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88"/>
              <w:ind w:left="17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4566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0261C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88"/>
              <w:ind w:left="19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C1A9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C40CB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88"/>
              <w:ind w:left="22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81C3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03C3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</w:tr>
      <w:tr w:rsidR="002B7DED" w:rsidRPr="002B7DED" w14:paraId="0B26FC03" w14:textId="77777777" w:rsidTr="00BA7E22">
        <w:trPr>
          <w:trHeight w:val="599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10D30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78"/>
              <w:ind w:left="154" w:right="145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Intézményvezető</w:t>
            </w:r>
            <w:proofErr w:type="spellEnd"/>
            <w:r w:rsidRPr="002B7DED">
              <w:rPr>
                <w:rFonts w:ascii="Georgia" w:eastAsia="Georgia" w:hAnsi="Georgia" w:cs="Georgia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neve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D06A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5484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15E8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49D6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6770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2595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7C34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9DC6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D8854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78"/>
              <w:ind w:left="22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B85C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83F3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</w:tr>
      <w:tr w:rsidR="002B7DED" w:rsidRPr="002B7DED" w14:paraId="51EA665C" w14:textId="77777777" w:rsidTr="00BA7E22">
        <w:trPr>
          <w:trHeight w:val="1118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EC6CB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63"/>
              <w:ind w:left="227" w:right="217" w:hanging="2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Személyazonosításra</w:t>
            </w:r>
            <w:proofErr w:type="spellEnd"/>
            <w:r w:rsidRPr="002B7DED">
              <w:rPr>
                <w:rFonts w:ascii="Georgia" w:eastAsia="Georgia" w:hAnsi="Georgia" w:cs="Georgia"/>
                <w:spacing w:val="-5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alkalmas</w:t>
            </w:r>
            <w:proofErr w:type="spellEnd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hatósági</w:t>
            </w:r>
            <w:proofErr w:type="spellEnd"/>
            <w:r w:rsidRPr="002B7DED">
              <w:rPr>
                <w:rFonts w:ascii="Georgia" w:eastAsia="Georgia" w:hAnsi="Georgia" w:cs="Georgia"/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igazolvány</w:t>
            </w:r>
            <w:proofErr w:type="spellEnd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típusa</w:t>
            </w:r>
            <w:proofErr w:type="spellEnd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és</w:t>
            </w:r>
            <w:proofErr w:type="spellEnd"/>
            <w:r w:rsidRPr="002B7DED">
              <w:rPr>
                <w:rFonts w:ascii="Georgia" w:eastAsia="Georgia" w:hAnsi="Georgia" w:cs="Georgia"/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okmányazonosítója</w:t>
            </w:r>
            <w:proofErr w:type="spellEnd"/>
            <w:r w:rsidRPr="002B7DED">
              <w:rPr>
                <w:rFonts w:ascii="Georgia" w:eastAsia="Georgia" w:hAnsi="Georgia" w:cs="Georgia"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*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536D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sz w:val="24"/>
                <w:szCs w:val="22"/>
                <w:lang w:val="en-US" w:eastAsia="en-US"/>
              </w:rPr>
            </w:pPr>
          </w:p>
          <w:p w14:paraId="12B67C34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65"/>
              <w:ind w:left="391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9740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sz w:val="24"/>
                <w:szCs w:val="22"/>
                <w:lang w:val="en-US" w:eastAsia="en-US"/>
              </w:rPr>
            </w:pPr>
          </w:p>
          <w:p w14:paraId="6D027393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65"/>
              <w:ind w:right="427"/>
              <w:jc w:val="right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BC07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sz w:val="24"/>
                <w:szCs w:val="22"/>
                <w:lang w:val="en-US" w:eastAsia="en-US"/>
              </w:rPr>
            </w:pPr>
          </w:p>
          <w:p w14:paraId="59F20220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65"/>
              <w:ind w:left="14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7E8F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sz w:val="24"/>
                <w:szCs w:val="22"/>
                <w:lang w:val="en-US" w:eastAsia="en-US"/>
              </w:rPr>
            </w:pPr>
          </w:p>
          <w:p w14:paraId="5C2C143B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65"/>
              <w:ind w:left="18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04EF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sz w:val="24"/>
                <w:szCs w:val="22"/>
                <w:lang w:val="en-US" w:eastAsia="en-US"/>
              </w:rPr>
            </w:pPr>
          </w:p>
          <w:p w14:paraId="01F71514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65"/>
              <w:ind w:left="17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41FB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sz w:val="24"/>
                <w:szCs w:val="22"/>
                <w:lang w:val="en-US" w:eastAsia="en-US"/>
              </w:rPr>
            </w:pPr>
          </w:p>
          <w:p w14:paraId="62203059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65"/>
              <w:ind w:left="373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A1F9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sz w:val="24"/>
                <w:szCs w:val="22"/>
                <w:lang w:val="en-US" w:eastAsia="en-US"/>
              </w:rPr>
            </w:pPr>
          </w:p>
          <w:p w14:paraId="75B1868D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65"/>
              <w:ind w:left="19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B8CC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sz w:val="24"/>
                <w:szCs w:val="22"/>
                <w:lang w:val="en-US" w:eastAsia="en-US"/>
              </w:rPr>
            </w:pPr>
          </w:p>
          <w:p w14:paraId="76554166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65"/>
              <w:ind w:left="18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D759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sz w:val="24"/>
                <w:szCs w:val="22"/>
                <w:lang w:val="en-US" w:eastAsia="en-US"/>
              </w:rPr>
            </w:pPr>
          </w:p>
          <w:p w14:paraId="7DE43D61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65"/>
              <w:ind w:left="22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C074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sz w:val="24"/>
                <w:szCs w:val="22"/>
                <w:lang w:val="en-US" w:eastAsia="en-US"/>
              </w:rPr>
            </w:pPr>
          </w:p>
          <w:p w14:paraId="68CAF2B0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65"/>
              <w:ind w:left="20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2DE4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sz w:val="24"/>
                <w:szCs w:val="22"/>
                <w:lang w:val="en-US" w:eastAsia="en-US"/>
              </w:rPr>
            </w:pPr>
          </w:p>
          <w:p w14:paraId="76666981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65"/>
              <w:ind w:left="23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</w:tr>
      <w:tr w:rsidR="002B7DED" w:rsidRPr="002B7DED" w14:paraId="1C8F0D7C" w14:textId="77777777" w:rsidTr="00BA7E22">
        <w:trPr>
          <w:trHeight w:val="601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5B1DD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80"/>
              <w:ind w:left="149" w:right="145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proofErr w:type="spellStart"/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Ételérzékenység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527FA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80"/>
              <w:ind w:left="391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B809B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80"/>
              <w:ind w:right="427"/>
              <w:jc w:val="right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18B87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80"/>
              <w:ind w:left="14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2B659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80"/>
              <w:ind w:left="18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A5B5C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80"/>
              <w:ind w:left="17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FA8E6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80"/>
              <w:ind w:left="373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F362E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80"/>
              <w:ind w:left="19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E4626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80"/>
              <w:ind w:left="18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5E590" w14:textId="77777777" w:rsidR="002B7DED" w:rsidRPr="002B7DED" w:rsidRDefault="002B7DED" w:rsidP="002B7DED">
            <w:pPr>
              <w:widowControl w:val="0"/>
              <w:autoSpaceDE w:val="0"/>
              <w:autoSpaceDN w:val="0"/>
              <w:spacing w:before="180"/>
              <w:ind w:left="22"/>
              <w:jc w:val="center"/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</w:pPr>
            <w:r w:rsidRPr="002B7DED">
              <w:rPr>
                <w:rFonts w:ascii="Georgia" w:eastAsia="Georgia" w:hAnsi="Georgia" w:cs="Georgia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A346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85BA" w14:textId="77777777" w:rsidR="002B7DED" w:rsidRPr="002B7DED" w:rsidRDefault="002B7DED" w:rsidP="002B7DED">
            <w:pPr>
              <w:widowControl w:val="0"/>
              <w:autoSpaceDE w:val="0"/>
              <w:autoSpaceDN w:val="0"/>
              <w:rPr>
                <w:rFonts w:eastAsia="Georgia" w:hAnsi="Georgia" w:cs="Georgia"/>
                <w:szCs w:val="22"/>
                <w:lang w:val="en-US" w:eastAsia="en-US"/>
              </w:rPr>
            </w:pPr>
          </w:p>
        </w:tc>
      </w:tr>
    </w:tbl>
    <w:p w14:paraId="37050A84" w14:textId="77777777" w:rsidR="002B7DED" w:rsidRPr="002B7DED" w:rsidRDefault="002B7DED" w:rsidP="002B7DED">
      <w:pPr>
        <w:spacing w:after="160" w:line="256" w:lineRule="auto"/>
        <w:ind w:left="115"/>
        <w:rPr>
          <w:rFonts w:ascii="Georgia" w:eastAsia="Georgia" w:hAnsi="Georgia" w:cs="Georgia"/>
          <w:sz w:val="16"/>
          <w:szCs w:val="22"/>
          <w:lang w:eastAsia="en-US"/>
        </w:rPr>
      </w:pPr>
      <w:r w:rsidRPr="002B7DED">
        <w:rPr>
          <w:rFonts w:ascii="Calibri" w:eastAsia="Calibri" w:hAnsi="Calibri"/>
          <w:sz w:val="16"/>
          <w:szCs w:val="22"/>
          <w:lang w:eastAsia="en-US"/>
        </w:rPr>
        <w:t>1:</w:t>
      </w:r>
      <w:r w:rsidRPr="002B7DED">
        <w:rPr>
          <w:rFonts w:ascii="Calibri" w:eastAsia="Calibri" w:hAnsi="Calibri"/>
          <w:spacing w:val="-2"/>
          <w:sz w:val="16"/>
          <w:szCs w:val="22"/>
          <w:lang w:eastAsia="en-US"/>
        </w:rPr>
        <w:t xml:space="preserve"> </w:t>
      </w:r>
      <w:r w:rsidRPr="002B7DED">
        <w:rPr>
          <w:rFonts w:ascii="Calibri" w:eastAsia="Calibri" w:hAnsi="Calibri"/>
          <w:sz w:val="16"/>
          <w:szCs w:val="22"/>
          <w:lang w:eastAsia="en-US"/>
        </w:rPr>
        <w:t>P=pedagógus</w:t>
      </w:r>
    </w:p>
    <w:p w14:paraId="577133D5" w14:textId="77777777" w:rsidR="002B7DED" w:rsidRPr="002B7DED" w:rsidRDefault="002B7DED" w:rsidP="002B7DED">
      <w:pPr>
        <w:spacing w:before="23" w:after="160" w:line="256" w:lineRule="auto"/>
        <w:ind w:left="115"/>
        <w:rPr>
          <w:rFonts w:ascii="Calibri" w:eastAsia="Calibri" w:hAnsi="Calibri"/>
          <w:sz w:val="16"/>
          <w:szCs w:val="22"/>
          <w:lang w:eastAsia="en-US"/>
        </w:rPr>
      </w:pPr>
      <w:r w:rsidRPr="002B7DED">
        <w:rPr>
          <w:rFonts w:ascii="Calibri" w:eastAsia="Calibri" w:hAnsi="Calibri"/>
          <w:sz w:val="16"/>
          <w:szCs w:val="22"/>
          <w:lang w:eastAsia="en-US"/>
        </w:rPr>
        <w:t>2:</w:t>
      </w:r>
      <w:r w:rsidRPr="002B7DED">
        <w:rPr>
          <w:rFonts w:ascii="Calibri" w:eastAsia="Calibri" w:hAnsi="Calibri"/>
          <w:spacing w:val="-1"/>
          <w:sz w:val="16"/>
          <w:szCs w:val="22"/>
          <w:lang w:eastAsia="en-US"/>
        </w:rPr>
        <w:t xml:space="preserve"> </w:t>
      </w:r>
      <w:r w:rsidRPr="002B7DED">
        <w:rPr>
          <w:rFonts w:ascii="Calibri" w:eastAsia="Calibri" w:hAnsi="Calibri"/>
          <w:sz w:val="16"/>
          <w:szCs w:val="22"/>
          <w:lang w:eastAsia="en-US"/>
        </w:rPr>
        <w:t>D=</w:t>
      </w:r>
      <w:r w:rsidRPr="002B7DED">
        <w:rPr>
          <w:rFonts w:ascii="Calibri" w:eastAsia="Calibri" w:hAnsi="Calibri"/>
          <w:spacing w:val="-1"/>
          <w:sz w:val="16"/>
          <w:szCs w:val="22"/>
          <w:lang w:eastAsia="en-US"/>
        </w:rPr>
        <w:t xml:space="preserve"> </w:t>
      </w:r>
      <w:r w:rsidRPr="002B7DED">
        <w:rPr>
          <w:rFonts w:ascii="Calibri" w:eastAsia="Calibri" w:hAnsi="Calibri"/>
          <w:sz w:val="16"/>
          <w:szCs w:val="22"/>
          <w:lang w:eastAsia="en-US"/>
        </w:rPr>
        <w:t>diák</w:t>
      </w:r>
    </w:p>
    <w:p w14:paraId="2CDE4FF7" w14:textId="77777777" w:rsidR="002B7DED" w:rsidRPr="002B7DED" w:rsidRDefault="002B7DED" w:rsidP="002B7DED">
      <w:pPr>
        <w:spacing w:before="19" w:after="160" w:line="256" w:lineRule="auto"/>
        <w:ind w:left="115"/>
        <w:rPr>
          <w:rFonts w:ascii="Calibri" w:eastAsia="Calibri" w:hAnsi="Calibri"/>
          <w:sz w:val="16"/>
          <w:szCs w:val="22"/>
          <w:lang w:eastAsia="en-US"/>
        </w:rPr>
      </w:pPr>
      <w:r w:rsidRPr="002B7DED">
        <w:rPr>
          <w:rFonts w:ascii="Calibri" w:eastAsia="Calibri" w:hAnsi="Calibri"/>
          <w:sz w:val="16"/>
          <w:szCs w:val="22"/>
          <w:lang w:eastAsia="en-US"/>
        </w:rPr>
        <w:t>*</w:t>
      </w:r>
      <w:r w:rsidRPr="002B7DED">
        <w:rPr>
          <w:rFonts w:ascii="Calibri" w:eastAsia="Calibri" w:hAnsi="Calibri"/>
          <w:spacing w:val="34"/>
          <w:sz w:val="16"/>
          <w:szCs w:val="22"/>
          <w:lang w:eastAsia="en-US"/>
        </w:rPr>
        <w:t xml:space="preserve"> </w:t>
      </w:r>
      <w:r w:rsidRPr="002B7DED">
        <w:rPr>
          <w:rFonts w:ascii="Calibri" w:eastAsia="Calibri" w:hAnsi="Calibri"/>
          <w:sz w:val="16"/>
          <w:szCs w:val="22"/>
          <w:lang w:eastAsia="en-US"/>
        </w:rPr>
        <w:t>amennyiben</w:t>
      </w:r>
      <w:r w:rsidRPr="002B7DED">
        <w:rPr>
          <w:rFonts w:ascii="Calibri" w:eastAsia="Calibri" w:hAnsi="Calibri"/>
          <w:spacing w:val="-1"/>
          <w:sz w:val="16"/>
          <w:szCs w:val="22"/>
          <w:lang w:eastAsia="en-US"/>
        </w:rPr>
        <w:t xml:space="preserve"> </w:t>
      </w:r>
      <w:r w:rsidRPr="002B7DED">
        <w:rPr>
          <w:rFonts w:ascii="Calibri" w:eastAsia="Calibri" w:hAnsi="Calibri"/>
          <w:sz w:val="16"/>
          <w:szCs w:val="22"/>
          <w:lang w:eastAsia="en-US"/>
        </w:rPr>
        <w:t>az</w:t>
      </w:r>
      <w:r w:rsidRPr="002B7DED">
        <w:rPr>
          <w:rFonts w:ascii="Calibri" w:eastAsia="Calibri" w:hAnsi="Calibri"/>
          <w:spacing w:val="-2"/>
          <w:sz w:val="16"/>
          <w:szCs w:val="22"/>
          <w:lang w:eastAsia="en-US"/>
        </w:rPr>
        <w:t xml:space="preserve"> </w:t>
      </w:r>
      <w:r w:rsidRPr="002B7DED">
        <w:rPr>
          <w:rFonts w:ascii="Calibri" w:eastAsia="Calibri" w:hAnsi="Calibri"/>
          <w:sz w:val="16"/>
          <w:szCs w:val="22"/>
          <w:lang w:eastAsia="en-US"/>
        </w:rPr>
        <w:t>okmányt</w:t>
      </w:r>
      <w:r w:rsidRPr="002B7DED">
        <w:rPr>
          <w:rFonts w:ascii="Calibri" w:eastAsia="Calibri" w:hAnsi="Calibri"/>
          <w:spacing w:val="-5"/>
          <w:sz w:val="16"/>
          <w:szCs w:val="22"/>
          <w:lang w:eastAsia="en-US"/>
        </w:rPr>
        <w:t xml:space="preserve"> </w:t>
      </w:r>
      <w:r w:rsidRPr="002B7DED">
        <w:rPr>
          <w:rFonts w:ascii="Calibri" w:eastAsia="Calibri" w:hAnsi="Calibri"/>
          <w:sz w:val="16"/>
          <w:szCs w:val="22"/>
          <w:lang w:eastAsia="en-US"/>
        </w:rPr>
        <w:t>nem</w:t>
      </w:r>
      <w:r w:rsidRPr="002B7DED">
        <w:rPr>
          <w:rFonts w:ascii="Calibri" w:eastAsia="Calibri" w:hAnsi="Calibri"/>
          <w:spacing w:val="-2"/>
          <w:sz w:val="16"/>
          <w:szCs w:val="22"/>
          <w:lang w:eastAsia="en-US"/>
        </w:rPr>
        <w:t xml:space="preserve"> </w:t>
      </w:r>
      <w:r w:rsidRPr="002B7DED">
        <w:rPr>
          <w:rFonts w:ascii="Calibri" w:eastAsia="Calibri" w:hAnsi="Calibri"/>
          <w:sz w:val="16"/>
          <w:szCs w:val="22"/>
          <w:lang w:eastAsia="en-US"/>
        </w:rPr>
        <w:t>magyar</w:t>
      </w:r>
      <w:r w:rsidRPr="002B7DED">
        <w:rPr>
          <w:rFonts w:ascii="Calibri" w:eastAsia="Calibri" w:hAnsi="Calibri"/>
          <w:spacing w:val="-3"/>
          <w:sz w:val="16"/>
          <w:szCs w:val="22"/>
          <w:lang w:eastAsia="en-US"/>
        </w:rPr>
        <w:t xml:space="preserve"> </w:t>
      </w:r>
      <w:r w:rsidRPr="002B7DED">
        <w:rPr>
          <w:rFonts w:ascii="Calibri" w:eastAsia="Calibri" w:hAnsi="Calibri"/>
          <w:sz w:val="16"/>
          <w:szCs w:val="22"/>
          <w:lang w:eastAsia="en-US"/>
        </w:rPr>
        <w:t>hatóság</w:t>
      </w:r>
      <w:r w:rsidRPr="002B7DED">
        <w:rPr>
          <w:rFonts w:ascii="Calibri" w:eastAsia="Calibri" w:hAnsi="Calibri"/>
          <w:spacing w:val="-3"/>
          <w:sz w:val="16"/>
          <w:szCs w:val="22"/>
          <w:lang w:eastAsia="en-US"/>
        </w:rPr>
        <w:t xml:space="preserve"> </w:t>
      </w:r>
      <w:r w:rsidRPr="002B7DED">
        <w:rPr>
          <w:rFonts w:ascii="Calibri" w:eastAsia="Calibri" w:hAnsi="Calibri"/>
          <w:sz w:val="16"/>
          <w:szCs w:val="22"/>
          <w:lang w:eastAsia="en-US"/>
        </w:rPr>
        <w:t>állította</w:t>
      </w:r>
      <w:r w:rsidRPr="002B7DED">
        <w:rPr>
          <w:rFonts w:ascii="Calibri" w:eastAsia="Calibri" w:hAnsi="Calibri"/>
          <w:spacing w:val="-2"/>
          <w:sz w:val="16"/>
          <w:szCs w:val="22"/>
          <w:lang w:eastAsia="en-US"/>
        </w:rPr>
        <w:t xml:space="preserve"> </w:t>
      </w:r>
      <w:r w:rsidRPr="002B7DED">
        <w:rPr>
          <w:rFonts w:ascii="Calibri" w:eastAsia="Calibri" w:hAnsi="Calibri"/>
          <w:sz w:val="16"/>
          <w:szCs w:val="22"/>
          <w:lang w:eastAsia="en-US"/>
        </w:rPr>
        <w:t>ki,</w:t>
      </w:r>
      <w:r w:rsidRPr="002B7DED">
        <w:rPr>
          <w:rFonts w:ascii="Calibri" w:eastAsia="Calibri" w:hAnsi="Calibri"/>
          <w:spacing w:val="-3"/>
          <w:sz w:val="16"/>
          <w:szCs w:val="22"/>
          <w:lang w:eastAsia="en-US"/>
        </w:rPr>
        <w:t xml:space="preserve"> </w:t>
      </w:r>
      <w:r w:rsidRPr="002B7DED">
        <w:rPr>
          <w:rFonts w:ascii="Calibri" w:eastAsia="Calibri" w:hAnsi="Calibri"/>
          <w:sz w:val="16"/>
          <w:szCs w:val="22"/>
          <w:lang w:eastAsia="en-US"/>
        </w:rPr>
        <w:t>akkor</w:t>
      </w:r>
      <w:r w:rsidRPr="002B7DED">
        <w:rPr>
          <w:rFonts w:ascii="Calibri" w:eastAsia="Calibri" w:hAnsi="Calibri"/>
          <w:spacing w:val="-3"/>
          <w:sz w:val="16"/>
          <w:szCs w:val="22"/>
          <w:lang w:eastAsia="en-US"/>
        </w:rPr>
        <w:t xml:space="preserve"> </w:t>
      </w:r>
      <w:r w:rsidRPr="002B7DED">
        <w:rPr>
          <w:rFonts w:ascii="Calibri" w:eastAsia="Calibri" w:hAnsi="Calibri"/>
          <w:sz w:val="16"/>
          <w:szCs w:val="22"/>
          <w:lang w:eastAsia="en-US"/>
        </w:rPr>
        <w:t>a</w:t>
      </w:r>
      <w:r w:rsidRPr="002B7DED">
        <w:rPr>
          <w:rFonts w:ascii="Calibri" w:eastAsia="Calibri" w:hAnsi="Calibri"/>
          <w:spacing w:val="-4"/>
          <w:sz w:val="16"/>
          <w:szCs w:val="22"/>
          <w:lang w:eastAsia="en-US"/>
        </w:rPr>
        <w:t xml:space="preserve"> </w:t>
      </w:r>
      <w:r w:rsidRPr="002B7DED">
        <w:rPr>
          <w:rFonts w:ascii="Calibri" w:eastAsia="Calibri" w:hAnsi="Calibri"/>
          <w:sz w:val="16"/>
          <w:szCs w:val="22"/>
          <w:lang w:eastAsia="en-US"/>
        </w:rPr>
        <w:t>kiállító</w:t>
      </w:r>
      <w:r w:rsidRPr="002B7DED">
        <w:rPr>
          <w:rFonts w:ascii="Calibri" w:eastAsia="Calibri" w:hAnsi="Calibri"/>
          <w:spacing w:val="-3"/>
          <w:sz w:val="16"/>
          <w:szCs w:val="22"/>
          <w:lang w:eastAsia="en-US"/>
        </w:rPr>
        <w:t xml:space="preserve"> </w:t>
      </w:r>
      <w:r w:rsidRPr="002B7DED">
        <w:rPr>
          <w:rFonts w:ascii="Calibri" w:eastAsia="Calibri" w:hAnsi="Calibri"/>
          <w:sz w:val="16"/>
          <w:szCs w:val="22"/>
          <w:lang w:eastAsia="en-US"/>
        </w:rPr>
        <w:t>ország</w:t>
      </w:r>
      <w:r w:rsidRPr="002B7DED">
        <w:rPr>
          <w:rFonts w:ascii="Calibri" w:eastAsia="Calibri" w:hAnsi="Calibri"/>
          <w:spacing w:val="-3"/>
          <w:sz w:val="16"/>
          <w:szCs w:val="22"/>
          <w:lang w:eastAsia="en-US"/>
        </w:rPr>
        <w:t xml:space="preserve"> </w:t>
      </w:r>
      <w:r w:rsidRPr="002B7DED">
        <w:rPr>
          <w:rFonts w:ascii="Calibri" w:eastAsia="Calibri" w:hAnsi="Calibri"/>
          <w:sz w:val="16"/>
          <w:szCs w:val="22"/>
          <w:lang w:eastAsia="en-US"/>
        </w:rPr>
        <w:t>és</w:t>
      </w:r>
      <w:r w:rsidRPr="002B7DED">
        <w:rPr>
          <w:rFonts w:ascii="Calibri" w:eastAsia="Calibri" w:hAnsi="Calibri"/>
          <w:spacing w:val="-2"/>
          <w:sz w:val="16"/>
          <w:szCs w:val="22"/>
          <w:lang w:eastAsia="en-US"/>
        </w:rPr>
        <w:t xml:space="preserve"> </w:t>
      </w:r>
      <w:r w:rsidRPr="002B7DED">
        <w:rPr>
          <w:rFonts w:ascii="Calibri" w:eastAsia="Calibri" w:hAnsi="Calibri"/>
          <w:sz w:val="16"/>
          <w:szCs w:val="22"/>
          <w:lang w:eastAsia="en-US"/>
        </w:rPr>
        <w:t>az</w:t>
      </w:r>
      <w:r w:rsidRPr="002B7DED">
        <w:rPr>
          <w:rFonts w:ascii="Calibri" w:eastAsia="Calibri" w:hAnsi="Calibri"/>
          <w:spacing w:val="-2"/>
          <w:sz w:val="16"/>
          <w:szCs w:val="22"/>
          <w:lang w:eastAsia="en-US"/>
        </w:rPr>
        <w:t xml:space="preserve"> </w:t>
      </w:r>
      <w:r w:rsidRPr="002B7DED">
        <w:rPr>
          <w:rFonts w:ascii="Calibri" w:eastAsia="Calibri" w:hAnsi="Calibri"/>
          <w:sz w:val="16"/>
          <w:szCs w:val="22"/>
          <w:lang w:eastAsia="en-US"/>
        </w:rPr>
        <w:t>állampolgárság</w:t>
      </w:r>
      <w:r w:rsidRPr="002B7DED">
        <w:rPr>
          <w:rFonts w:ascii="Calibri" w:eastAsia="Calibri" w:hAnsi="Calibri"/>
          <w:spacing w:val="-3"/>
          <w:sz w:val="16"/>
          <w:szCs w:val="22"/>
          <w:lang w:eastAsia="en-US"/>
        </w:rPr>
        <w:t xml:space="preserve"> </w:t>
      </w:r>
      <w:r w:rsidRPr="002B7DED">
        <w:rPr>
          <w:rFonts w:ascii="Calibri" w:eastAsia="Calibri" w:hAnsi="Calibri"/>
          <w:sz w:val="16"/>
          <w:szCs w:val="22"/>
          <w:lang w:eastAsia="en-US"/>
        </w:rPr>
        <w:t>megjelölése</w:t>
      </w:r>
      <w:r w:rsidRPr="002B7DED">
        <w:rPr>
          <w:rFonts w:ascii="Calibri" w:eastAsia="Calibri" w:hAnsi="Calibri"/>
          <w:spacing w:val="-3"/>
          <w:sz w:val="16"/>
          <w:szCs w:val="22"/>
          <w:lang w:eastAsia="en-US"/>
        </w:rPr>
        <w:t xml:space="preserve"> </w:t>
      </w:r>
      <w:r w:rsidRPr="002B7DED">
        <w:rPr>
          <w:rFonts w:ascii="Calibri" w:eastAsia="Calibri" w:hAnsi="Calibri"/>
          <w:sz w:val="16"/>
          <w:szCs w:val="22"/>
          <w:lang w:eastAsia="en-US"/>
        </w:rPr>
        <w:t>is</w:t>
      </w:r>
      <w:r w:rsidRPr="002B7DED">
        <w:rPr>
          <w:rFonts w:ascii="Calibri" w:eastAsia="Calibri" w:hAnsi="Calibri"/>
          <w:spacing w:val="-2"/>
          <w:sz w:val="16"/>
          <w:szCs w:val="22"/>
          <w:lang w:eastAsia="en-US"/>
        </w:rPr>
        <w:t xml:space="preserve"> </w:t>
      </w:r>
      <w:r w:rsidRPr="002B7DED">
        <w:rPr>
          <w:rFonts w:ascii="Calibri" w:eastAsia="Calibri" w:hAnsi="Calibri"/>
          <w:sz w:val="16"/>
          <w:szCs w:val="22"/>
          <w:lang w:eastAsia="en-US"/>
        </w:rPr>
        <w:t>szükséges</w:t>
      </w:r>
    </w:p>
    <w:p w14:paraId="67AE8B8C" w14:textId="77777777" w:rsidR="002B7DED" w:rsidRPr="002B7DED" w:rsidRDefault="002B7DED" w:rsidP="002B7DED">
      <w:pPr>
        <w:spacing w:before="21" w:after="160" w:line="256" w:lineRule="auto"/>
        <w:ind w:left="115"/>
        <w:rPr>
          <w:rFonts w:ascii="Calibri" w:eastAsia="Calibri" w:hAnsi="Calibri"/>
          <w:sz w:val="16"/>
          <w:szCs w:val="22"/>
          <w:lang w:eastAsia="en-US"/>
        </w:rPr>
      </w:pPr>
      <w:r w:rsidRPr="002B7DED">
        <w:rPr>
          <w:rFonts w:ascii="Calibri" w:eastAsia="Calibri" w:hAnsi="Calibri"/>
          <w:sz w:val="16"/>
          <w:szCs w:val="22"/>
          <w:lang w:eastAsia="en-US"/>
        </w:rPr>
        <w:t>**</w:t>
      </w:r>
      <w:r w:rsidRPr="002B7DED">
        <w:rPr>
          <w:rFonts w:ascii="Calibri" w:eastAsia="Calibri" w:hAnsi="Calibri"/>
          <w:spacing w:val="-4"/>
          <w:sz w:val="16"/>
          <w:szCs w:val="22"/>
          <w:lang w:eastAsia="en-US"/>
        </w:rPr>
        <w:t xml:space="preserve"> </w:t>
      </w:r>
      <w:r w:rsidRPr="002B7DED">
        <w:rPr>
          <w:rFonts w:ascii="Calibri" w:eastAsia="Calibri" w:hAnsi="Calibri"/>
          <w:sz w:val="16"/>
          <w:szCs w:val="22"/>
          <w:lang w:eastAsia="en-US"/>
        </w:rPr>
        <w:t>online</w:t>
      </w:r>
      <w:r w:rsidRPr="002B7DED">
        <w:rPr>
          <w:rFonts w:ascii="Calibri" w:eastAsia="Calibri" w:hAnsi="Calibri"/>
          <w:spacing w:val="-4"/>
          <w:sz w:val="16"/>
          <w:szCs w:val="22"/>
          <w:lang w:eastAsia="en-US"/>
        </w:rPr>
        <w:t xml:space="preserve"> </w:t>
      </w:r>
      <w:r w:rsidRPr="002B7DED">
        <w:rPr>
          <w:rFonts w:ascii="Calibri" w:eastAsia="Calibri" w:hAnsi="Calibri"/>
          <w:sz w:val="16"/>
          <w:szCs w:val="22"/>
          <w:lang w:eastAsia="en-US"/>
        </w:rPr>
        <w:t>rendezvény</w:t>
      </w:r>
      <w:r w:rsidRPr="002B7DED">
        <w:rPr>
          <w:rFonts w:ascii="Calibri" w:eastAsia="Calibri" w:hAnsi="Calibri"/>
          <w:spacing w:val="-4"/>
          <w:sz w:val="16"/>
          <w:szCs w:val="22"/>
          <w:lang w:eastAsia="en-US"/>
        </w:rPr>
        <w:t xml:space="preserve"> </w:t>
      </w:r>
      <w:r w:rsidRPr="002B7DED">
        <w:rPr>
          <w:rFonts w:ascii="Calibri" w:eastAsia="Calibri" w:hAnsi="Calibri"/>
          <w:sz w:val="16"/>
          <w:szCs w:val="22"/>
          <w:lang w:eastAsia="en-US"/>
        </w:rPr>
        <w:t>esetében</w:t>
      </w:r>
      <w:r w:rsidRPr="002B7DED">
        <w:rPr>
          <w:rFonts w:ascii="Calibri" w:eastAsia="Calibri" w:hAnsi="Calibri"/>
          <w:spacing w:val="-2"/>
          <w:sz w:val="16"/>
          <w:szCs w:val="22"/>
          <w:lang w:eastAsia="en-US"/>
        </w:rPr>
        <w:t xml:space="preserve"> </w:t>
      </w:r>
      <w:r w:rsidRPr="002B7DED">
        <w:rPr>
          <w:rFonts w:ascii="Calibri" w:eastAsia="Calibri" w:hAnsi="Calibri"/>
          <w:sz w:val="16"/>
          <w:szCs w:val="22"/>
          <w:lang w:eastAsia="en-US"/>
        </w:rPr>
        <w:t>kizárólag</w:t>
      </w:r>
      <w:r w:rsidRPr="002B7DED">
        <w:rPr>
          <w:rFonts w:ascii="Calibri" w:eastAsia="Calibri" w:hAnsi="Calibri"/>
          <w:spacing w:val="-5"/>
          <w:sz w:val="16"/>
          <w:szCs w:val="22"/>
          <w:lang w:eastAsia="en-US"/>
        </w:rPr>
        <w:t xml:space="preserve"> </w:t>
      </w:r>
      <w:r w:rsidRPr="002B7DED">
        <w:rPr>
          <w:rFonts w:ascii="Calibri" w:eastAsia="Calibri" w:hAnsi="Calibri"/>
          <w:sz w:val="16"/>
          <w:szCs w:val="22"/>
          <w:lang w:eastAsia="en-US"/>
        </w:rPr>
        <w:t>ezen</w:t>
      </w:r>
      <w:r w:rsidRPr="002B7DED">
        <w:rPr>
          <w:rFonts w:ascii="Calibri" w:eastAsia="Calibri" w:hAnsi="Calibri"/>
          <w:spacing w:val="-2"/>
          <w:sz w:val="16"/>
          <w:szCs w:val="22"/>
          <w:lang w:eastAsia="en-US"/>
        </w:rPr>
        <w:t xml:space="preserve"> </w:t>
      </w:r>
      <w:r w:rsidRPr="002B7DED">
        <w:rPr>
          <w:rFonts w:ascii="Calibri" w:eastAsia="Calibri" w:hAnsi="Calibri"/>
          <w:sz w:val="16"/>
          <w:szCs w:val="22"/>
          <w:lang w:eastAsia="en-US"/>
        </w:rPr>
        <w:t>adatok</w:t>
      </w:r>
      <w:r w:rsidRPr="002B7DED">
        <w:rPr>
          <w:rFonts w:ascii="Calibri" w:eastAsia="Calibri" w:hAnsi="Calibri"/>
          <w:spacing w:val="-4"/>
          <w:sz w:val="16"/>
          <w:szCs w:val="22"/>
          <w:lang w:eastAsia="en-US"/>
        </w:rPr>
        <w:t xml:space="preserve"> </w:t>
      </w:r>
      <w:r w:rsidRPr="002B7DED">
        <w:rPr>
          <w:rFonts w:ascii="Calibri" w:eastAsia="Calibri" w:hAnsi="Calibri"/>
          <w:sz w:val="16"/>
          <w:szCs w:val="22"/>
          <w:lang w:eastAsia="en-US"/>
        </w:rPr>
        <w:t>megadása szükséges</w:t>
      </w:r>
    </w:p>
    <w:p w14:paraId="2E2C6B61" w14:textId="77777777" w:rsidR="002B7DED" w:rsidRPr="002B7DED" w:rsidRDefault="002B7DED" w:rsidP="002B7DED">
      <w:pPr>
        <w:rPr>
          <w:rFonts w:ascii="Georgia" w:eastAsia="Georgia" w:hAnsi="Georgia" w:cs="Georgia"/>
          <w:sz w:val="24"/>
          <w:szCs w:val="24"/>
          <w:lang w:eastAsia="en-US"/>
        </w:rPr>
        <w:sectPr w:rsidR="002B7DED" w:rsidRPr="002B7DED">
          <w:pgSz w:w="16840" w:h="11910" w:orient="landscape"/>
          <w:pgMar w:top="1100" w:right="1020" w:bottom="280" w:left="1020" w:header="708" w:footer="708" w:gutter="0"/>
          <w:cols w:space="708"/>
        </w:sectPr>
      </w:pPr>
    </w:p>
    <w:p w14:paraId="792022D4" w14:textId="77777777" w:rsidR="002B7DED" w:rsidRPr="002B7DED" w:rsidRDefault="002B7DED" w:rsidP="002B7DED">
      <w:pPr>
        <w:widowControl w:val="0"/>
        <w:autoSpaceDE w:val="0"/>
        <w:autoSpaceDN w:val="0"/>
        <w:spacing w:before="80"/>
        <w:ind w:right="115"/>
        <w:jc w:val="both"/>
        <w:rPr>
          <w:rFonts w:ascii="Georgia" w:eastAsia="Georgia" w:hAnsi="Georgia" w:cs="Georgia"/>
          <w:sz w:val="24"/>
          <w:szCs w:val="24"/>
          <w:lang w:eastAsia="en-US"/>
        </w:rPr>
      </w:pPr>
      <w:r w:rsidRPr="002B7DED">
        <w:rPr>
          <w:rFonts w:ascii="Georgia" w:eastAsia="Georgia" w:hAnsi="Georgia" w:cs="Georgia"/>
          <w:sz w:val="24"/>
          <w:szCs w:val="24"/>
          <w:lang w:eastAsia="en-US"/>
        </w:rPr>
        <w:lastRenderedPageBreak/>
        <w:t>A</w:t>
      </w:r>
      <w:r w:rsidRPr="002B7DED">
        <w:rPr>
          <w:rFonts w:ascii="Georgia" w:eastAsia="Georgia" w:hAnsi="Georgia" w:cs="Georgia"/>
          <w:spacing w:val="-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név,</w:t>
      </w:r>
      <w:r w:rsidRPr="002B7DED">
        <w:rPr>
          <w:rFonts w:ascii="Georgia" w:eastAsia="Georgia" w:hAnsi="Georgia" w:cs="Georgia"/>
          <w:spacing w:val="-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-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e-mail</w:t>
      </w:r>
      <w:r w:rsidRPr="002B7DED">
        <w:rPr>
          <w:rFonts w:ascii="Georgia" w:eastAsia="Georgia" w:hAnsi="Georgia" w:cs="Georgia"/>
          <w:spacing w:val="-4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cím</w:t>
      </w:r>
      <w:r w:rsidRPr="002B7DED">
        <w:rPr>
          <w:rFonts w:ascii="Georgia" w:eastAsia="Georgia" w:hAnsi="Georgia" w:cs="Georgia"/>
          <w:spacing w:val="-4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és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-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telefonszám</w:t>
      </w:r>
      <w:r w:rsidRPr="002B7DED">
        <w:rPr>
          <w:rFonts w:ascii="Georgia" w:eastAsia="Georgia" w:hAnsi="Georgia" w:cs="Georgia"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megadása</w:t>
      </w:r>
      <w:r w:rsidRPr="002B7DED">
        <w:rPr>
          <w:rFonts w:ascii="Georgia" w:eastAsia="Georgia" w:hAnsi="Georgia" w:cs="Georgia"/>
          <w:spacing w:val="-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-4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kapcsolattartáshoz,</w:t>
      </w:r>
      <w:r w:rsidRPr="002B7DED">
        <w:rPr>
          <w:rFonts w:ascii="Georgia" w:eastAsia="Georgia" w:hAnsi="Georgia" w:cs="Georgia"/>
          <w:spacing w:val="-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-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rendezvénnyel</w:t>
      </w:r>
      <w:r w:rsidRPr="002B7DED">
        <w:rPr>
          <w:rFonts w:ascii="Georgia" w:eastAsia="Georgia" w:hAnsi="Georgia" w:cs="Georgia"/>
          <w:spacing w:val="-5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 xml:space="preserve">kapcsolatos tájékoztató anyagok kiküldéséhez szükséges. </w:t>
      </w:r>
      <w:r w:rsidRPr="002B7DED">
        <w:rPr>
          <w:rFonts w:ascii="Georgia" w:eastAsia="Georgia" w:hAnsi="Georgia" w:cs="Georgia"/>
          <w:sz w:val="22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z iskola/intézmény neve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kizárólag</w:t>
      </w:r>
      <w:r w:rsidRPr="002B7DED">
        <w:rPr>
          <w:rFonts w:ascii="Georgia" w:eastAsia="Georgia" w:hAnsi="Georgia" w:cs="Georgia"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anonim módon,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statisztikai</w:t>
      </w:r>
      <w:r w:rsidRPr="002B7DED">
        <w:rPr>
          <w:rFonts w:ascii="Georgia" w:eastAsia="Georgia" w:hAnsi="Georgia" w:cs="Georgia"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célra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kerül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felhasználásra.</w:t>
      </w:r>
    </w:p>
    <w:p w14:paraId="60E520DD" w14:textId="77777777" w:rsidR="002B7DED" w:rsidRPr="002B7DED" w:rsidRDefault="002B7DED" w:rsidP="002B7DED">
      <w:pPr>
        <w:widowControl w:val="0"/>
        <w:autoSpaceDE w:val="0"/>
        <w:autoSpaceDN w:val="0"/>
        <w:spacing w:before="120"/>
        <w:ind w:left="116" w:right="112"/>
        <w:jc w:val="both"/>
        <w:rPr>
          <w:rFonts w:ascii="Georgia" w:eastAsia="Georgia" w:hAnsi="Georgia" w:cs="Georgia"/>
          <w:sz w:val="24"/>
          <w:szCs w:val="24"/>
          <w:lang w:eastAsia="en-US"/>
        </w:rPr>
      </w:pP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regisztráció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feltétele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jelen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adatkezelési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tájékoztató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megismerése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és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ennek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igazolására</w:t>
      </w:r>
      <w:r w:rsidRPr="002B7DED">
        <w:rPr>
          <w:rFonts w:ascii="Georgia" w:eastAsia="Georgia" w:hAnsi="Georgia" w:cs="Georgia"/>
          <w:spacing w:val="-9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szolgáló</w:t>
      </w:r>
      <w:r w:rsidRPr="002B7DED">
        <w:rPr>
          <w:rFonts w:ascii="Georgia" w:eastAsia="Georgia" w:hAnsi="Georgia" w:cs="Georgia"/>
          <w:spacing w:val="-9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nyilatkozat</w:t>
      </w:r>
      <w:r w:rsidRPr="002B7DED">
        <w:rPr>
          <w:rFonts w:ascii="Georgia" w:eastAsia="Georgia" w:hAnsi="Georgia" w:cs="Georgia"/>
          <w:spacing w:val="-9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megtétele.</w:t>
      </w:r>
      <w:r w:rsidRPr="002B7DED">
        <w:rPr>
          <w:rFonts w:ascii="Georgia" w:eastAsia="Georgia" w:hAnsi="Georgia" w:cs="Georgia"/>
          <w:spacing w:val="-7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-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adatkezelés</w:t>
      </w:r>
      <w:r w:rsidRPr="002B7DED">
        <w:rPr>
          <w:rFonts w:ascii="Georgia" w:eastAsia="Georgia" w:hAnsi="Georgia" w:cs="Georgia"/>
          <w:spacing w:val="-10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-8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érintett</w:t>
      </w:r>
      <w:r w:rsidRPr="002B7DED">
        <w:rPr>
          <w:rFonts w:ascii="Georgia" w:eastAsia="Georgia" w:hAnsi="Georgia" w:cs="Georgia"/>
          <w:spacing w:val="-10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hozzájárulásának</w:t>
      </w:r>
      <w:r w:rsidRPr="002B7DED">
        <w:rPr>
          <w:rFonts w:ascii="Georgia" w:eastAsia="Georgia" w:hAnsi="Georgia" w:cs="Georgia"/>
          <w:spacing w:val="-5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 xml:space="preserve">visszavonásáig, illetve a rendezvény </w:t>
      </w:r>
      <w:proofErr w:type="spellStart"/>
      <w:r w:rsidRPr="002B7DED">
        <w:rPr>
          <w:rFonts w:ascii="Georgia" w:eastAsia="Georgia" w:hAnsi="Georgia" w:cs="Georgia"/>
          <w:sz w:val="24"/>
          <w:szCs w:val="24"/>
          <w:lang w:eastAsia="en-US"/>
        </w:rPr>
        <w:t>lezárultát</w:t>
      </w:r>
      <w:proofErr w:type="spellEnd"/>
      <w:r w:rsidRPr="002B7DED">
        <w:rPr>
          <w:rFonts w:ascii="Georgia" w:eastAsia="Georgia" w:hAnsi="Georgia" w:cs="Georgia"/>
          <w:sz w:val="24"/>
          <w:szCs w:val="24"/>
          <w:lang w:eastAsia="en-US"/>
        </w:rPr>
        <w:t xml:space="preserve"> követően legfeljebb 15 napig történik,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ezt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követően</w:t>
      </w:r>
      <w:r w:rsidRPr="002B7DED">
        <w:rPr>
          <w:rFonts w:ascii="Georgia" w:eastAsia="Georgia" w:hAnsi="Georgia" w:cs="Georgia"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adatok törlésre</w:t>
      </w:r>
      <w:r w:rsidRPr="002B7DED">
        <w:rPr>
          <w:rFonts w:ascii="Georgia" w:eastAsia="Georgia" w:hAnsi="Georgia" w:cs="Georgia"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kerülnek.</w:t>
      </w:r>
    </w:p>
    <w:p w14:paraId="512AB63F" w14:textId="77777777" w:rsidR="002B7DED" w:rsidRPr="002B7DED" w:rsidRDefault="002B7DED" w:rsidP="002B7DED">
      <w:pPr>
        <w:widowControl w:val="0"/>
        <w:autoSpaceDE w:val="0"/>
        <w:autoSpaceDN w:val="0"/>
        <w:spacing w:before="119"/>
        <w:ind w:left="116" w:right="113"/>
        <w:jc w:val="both"/>
        <w:rPr>
          <w:rFonts w:ascii="Georgia" w:eastAsia="Georgia" w:hAnsi="Georgia" w:cs="Georgia"/>
          <w:sz w:val="24"/>
          <w:szCs w:val="24"/>
          <w:lang w:eastAsia="en-US"/>
        </w:rPr>
      </w:pPr>
      <w:r w:rsidRPr="002B7DED">
        <w:rPr>
          <w:rFonts w:ascii="Georgia" w:eastAsia="Georgia" w:hAnsi="Georgia" w:cs="Georgia"/>
          <w:sz w:val="24"/>
          <w:szCs w:val="24"/>
          <w:lang w:eastAsia="en-US"/>
        </w:rPr>
        <w:t>Az akkreditált pedagógus képzés esetében a kezelt adatok köre a képzésre történő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jelentkezéshez, az azon történő részvételhez, továbbá a képzést igazoló tanúsítvány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kiállításához és megküldéséhez igazodik. E program esetében a törlési határidő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képzésen</w:t>
      </w:r>
      <w:r w:rsidRPr="002B7DED">
        <w:rPr>
          <w:rFonts w:ascii="Georgia" w:eastAsia="Georgia" w:hAnsi="Georgia" w:cs="Georgia"/>
          <w:spacing w:val="-7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történő</w:t>
      </w:r>
      <w:r w:rsidRPr="002B7DED">
        <w:rPr>
          <w:rFonts w:ascii="Georgia" w:eastAsia="Georgia" w:hAnsi="Georgia" w:cs="Georgia"/>
          <w:spacing w:val="-7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részvételt</w:t>
      </w:r>
      <w:r w:rsidRPr="002B7DED">
        <w:rPr>
          <w:rFonts w:ascii="Georgia" w:eastAsia="Georgia" w:hAnsi="Georgia" w:cs="Georgia"/>
          <w:spacing w:val="-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követő</w:t>
      </w:r>
      <w:r w:rsidRPr="002B7DED">
        <w:rPr>
          <w:rFonts w:ascii="Georgia" w:eastAsia="Georgia" w:hAnsi="Georgia" w:cs="Georgia"/>
          <w:spacing w:val="-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8</w:t>
      </w:r>
      <w:r w:rsidRPr="002B7DED">
        <w:rPr>
          <w:rFonts w:ascii="Georgia" w:eastAsia="Georgia" w:hAnsi="Georgia" w:cs="Georgia"/>
          <w:spacing w:val="-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év</w:t>
      </w:r>
      <w:r w:rsidRPr="002B7DED">
        <w:rPr>
          <w:rFonts w:ascii="Georgia" w:eastAsia="Georgia" w:hAnsi="Georgia" w:cs="Georgia"/>
          <w:spacing w:val="-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elteltével</w:t>
      </w:r>
      <w:r w:rsidRPr="002B7DED">
        <w:rPr>
          <w:rFonts w:ascii="Georgia" w:eastAsia="Georgia" w:hAnsi="Georgia" w:cs="Georgia"/>
          <w:spacing w:val="-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történik</w:t>
      </w:r>
      <w:r w:rsidRPr="002B7DED">
        <w:rPr>
          <w:rFonts w:ascii="Georgia" w:eastAsia="Georgia" w:hAnsi="Georgia" w:cs="Georgia"/>
          <w:spacing w:val="-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-7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3"/>
          <w:szCs w:val="24"/>
          <w:lang w:eastAsia="en-US"/>
        </w:rPr>
        <w:t>felnőttképzésről</w:t>
      </w:r>
      <w:r w:rsidRPr="002B7DED">
        <w:rPr>
          <w:rFonts w:ascii="Georgia" w:eastAsia="Georgia" w:hAnsi="Georgia" w:cs="Georgia"/>
          <w:spacing w:val="-8"/>
          <w:sz w:val="23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3"/>
          <w:szCs w:val="24"/>
          <w:lang w:eastAsia="en-US"/>
        </w:rPr>
        <w:t>szóló</w:t>
      </w:r>
      <w:r w:rsidRPr="002B7DED">
        <w:rPr>
          <w:rFonts w:ascii="Georgia" w:eastAsia="Georgia" w:hAnsi="Georgia" w:cs="Georgia"/>
          <w:spacing w:val="-6"/>
          <w:sz w:val="23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3"/>
          <w:szCs w:val="24"/>
          <w:lang w:eastAsia="en-US"/>
        </w:rPr>
        <w:t>2013.</w:t>
      </w:r>
      <w:r w:rsidRPr="002B7DED">
        <w:rPr>
          <w:rFonts w:ascii="Georgia" w:eastAsia="Georgia" w:hAnsi="Georgia" w:cs="Georgia"/>
          <w:spacing w:val="-54"/>
          <w:sz w:val="23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3"/>
          <w:szCs w:val="24"/>
          <w:lang w:eastAsia="en-US"/>
        </w:rPr>
        <w:t xml:space="preserve">évi LXXVII. törvény (a továbbiakban: </w:t>
      </w:r>
      <w:proofErr w:type="spellStart"/>
      <w:r w:rsidRPr="002B7DED">
        <w:rPr>
          <w:rFonts w:ascii="Georgia" w:eastAsia="Georgia" w:hAnsi="Georgia" w:cs="Georgia"/>
          <w:sz w:val="23"/>
          <w:szCs w:val="24"/>
          <w:lang w:eastAsia="en-US"/>
        </w:rPr>
        <w:t>Fktv</w:t>
      </w:r>
      <w:proofErr w:type="spellEnd"/>
      <w:r w:rsidRPr="002B7DED">
        <w:rPr>
          <w:rFonts w:ascii="Georgia" w:eastAsia="Georgia" w:hAnsi="Georgia" w:cs="Georgia"/>
          <w:sz w:val="23"/>
          <w:szCs w:val="24"/>
          <w:lang w:eastAsia="en-US"/>
        </w:rPr>
        <w:t xml:space="preserve">.) 21. § (5) bekezdése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alapján. Az akkreditált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pedagógus képzés esetében az ételérzékenységre vonatkozó adat a képzés befejezését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követő</w:t>
      </w:r>
      <w:r w:rsidRPr="002B7DED">
        <w:rPr>
          <w:rFonts w:ascii="Georgia" w:eastAsia="Georgia" w:hAnsi="Georgia" w:cs="Georgia"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15 napon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belül</w:t>
      </w:r>
      <w:r w:rsidRPr="002B7DED">
        <w:rPr>
          <w:rFonts w:ascii="Georgia" w:eastAsia="Georgia" w:hAnsi="Georgia" w:cs="Georgia"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törlésre</w:t>
      </w:r>
      <w:r w:rsidRPr="002B7DED">
        <w:rPr>
          <w:rFonts w:ascii="Georgia" w:eastAsia="Georgia" w:hAnsi="Georgia" w:cs="Georgia"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kerül.</w:t>
      </w:r>
    </w:p>
    <w:p w14:paraId="6E9E614E" w14:textId="77777777" w:rsidR="002B7DED" w:rsidRPr="002B7DED" w:rsidRDefault="002B7DED" w:rsidP="002B7DED">
      <w:pPr>
        <w:widowControl w:val="0"/>
        <w:autoSpaceDE w:val="0"/>
        <w:autoSpaceDN w:val="0"/>
        <w:spacing w:before="120"/>
        <w:ind w:left="116" w:right="113"/>
        <w:jc w:val="both"/>
        <w:rPr>
          <w:rFonts w:ascii="Georgia" w:eastAsia="Georgia" w:hAnsi="Georgia" w:cs="Georgia"/>
          <w:sz w:val="24"/>
          <w:szCs w:val="24"/>
          <w:lang w:eastAsia="en-US"/>
        </w:rPr>
      </w:pPr>
      <w:r w:rsidRPr="002B7DED">
        <w:rPr>
          <w:rFonts w:ascii="Georgia" w:eastAsia="Georgia" w:hAnsi="Georgia" w:cs="Georgia"/>
          <w:sz w:val="24"/>
          <w:szCs w:val="24"/>
          <w:lang w:eastAsia="en-US"/>
        </w:rPr>
        <w:t>A Múzeum nyilvános rendezvényei során a résztvevőkről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– a rendezvényről szóló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tájékoztatás céljából a Ptk. 2:48. § (2) bekezdése alapján – tömegfelvétel készülhet,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amelyet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-3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Múzeum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-3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közösségi</w:t>
      </w:r>
      <w:r w:rsidRPr="002B7DED">
        <w:rPr>
          <w:rFonts w:ascii="Georgia" w:eastAsia="Georgia" w:hAnsi="Georgia" w:cs="Georgia"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oldalán vagy honlapján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hoz</w:t>
      </w:r>
      <w:r w:rsidRPr="002B7DED">
        <w:rPr>
          <w:rFonts w:ascii="Georgia" w:eastAsia="Georgia" w:hAnsi="Georgia" w:cs="Georgia"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nyilvánosságra.</w:t>
      </w:r>
    </w:p>
    <w:p w14:paraId="4D07E60C" w14:textId="77777777" w:rsidR="002B7DED" w:rsidRPr="002B7DED" w:rsidRDefault="002B7DED" w:rsidP="002B7DED">
      <w:pPr>
        <w:widowControl w:val="0"/>
        <w:autoSpaceDE w:val="0"/>
        <w:autoSpaceDN w:val="0"/>
        <w:spacing w:before="120"/>
        <w:ind w:left="116" w:right="114"/>
        <w:jc w:val="both"/>
        <w:rPr>
          <w:rFonts w:ascii="Georgia" w:eastAsia="Georgia" w:hAnsi="Georgia" w:cs="Georgia"/>
          <w:sz w:val="24"/>
          <w:szCs w:val="24"/>
          <w:lang w:eastAsia="en-US"/>
        </w:rPr>
      </w:pPr>
      <w:r w:rsidRPr="002B7DED">
        <w:rPr>
          <w:rFonts w:ascii="Georgia" w:eastAsia="Georgia" w:hAnsi="Georgia" w:cs="Georgia"/>
          <w:sz w:val="24"/>
          <w:szCs w:val="24"/>
          <w:lang w:eastAsia="en-US"/>
        </w:rPr>
        <w:t xml:space="preserve">A rendezvények helyszínére történő belépésről bővebb tájékoztatás </w:t>
      </w:r>
      <w:hyperlink r:id="rId11" w:history="1">
        <w:r w:rsidRPr="002B7DED">
          <w:rPr>
            <w:rFonts w:ascii="Georgia" w:eastAsia="Georgia" w:hAnsi="Georgia" w:cs="Georgia"/>
            <w:color w:val="0462C1"/>
            <w:sz w:val="24"/>
            <w:szCs w:val="24"/>
            <w:u w:val="single" w:color="0462C1"/>
            <w:lang w:eastAsia="en-US"/>
          </w:rPr>
          <w:t>itt</w:t>
        </w:r>
      </w:hyperlink>
      <w:r w:rsidRPr="002B7DED">
        <w:rPr>
          <w:rFonts w:ascii="Georgia" w:eastAsia="Georgia" w:hAnsi="Georgia" w:cs="Georgia"/>
          <w:color w:val="0462C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található. A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belépéshez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szükséges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adatok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(név,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születési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idő,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személyazonosításra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alkalmas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hatósági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igazolvány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típusa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és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okmányazonosítója)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jogszabály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alapján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belépéstől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számított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5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évig megőrzendők.</w:t>
      </w:r>
    </w:p>
    <w:p w14:paraId="431125D0" w14:textId="77777777" w:rsidR="002B7DED" w:rsidRPr="002B7DED" w:rsidRDefault="002B7DED" w:rsidP="002B7DED">
      <w:pPr>
        <w:widowControl w:val="0"/>
        <w:autoSpaceDE w:val="0"/>
        <w:autoSpaceDN w:val="0"/>
        <w:rPr>
          <w:rFonts w:ascii="Georgia" w:eastAsia="Georgia" w:hAnsi="Georgia" w:cs="Georgia"/>
          <w:sz w:val="24"/>
          <w:szCs w:val="24"/>
          <w:lang w:eastAsia="en-US"/>
        </w:rPr>
      </w:pPr>
    </w:p>
    <w:p w14:paraId="03E47309" w14:textId="77777777" w:rsidR="002B7DED" w:rsidRPr="002B7DED" w:rsidRDefault="002B7DED" w:rsidP="002B7DED">
      <w:pPr>
        <w:widowControl w:val="0"/>
        <w:numPr>
          <w:ilvl w:val="0"/>
          <w:numId w:val="4"/>
        </w:numPr>
        <w:tabs>
          <w:tab w:val="left" w:pos="412"/>
        </w:tabs>
        <w:autoSpaceDE w:val="0"/>
        <w:autoSpaceDN w:val="0"/>
        <w:spacing w:after="160" w:line="256" w:lineRule="auto"/>
        <w:ind w:left="411" w:hanging="296"/>
        <w:jc w:val="both"/>
        <w:outlineLvl w:val="0"/>
        <w:rPr>
          <w:rFonts w:ascii="Georgia" w:eastAsia="Georgia" w:hAnsi="Georgia" w:cs="Georgia"/>
          <w:b/>
          <w:bCs/>
          <w:sz w:val="24"/>
          <w:szCs w:val="24"/>
          <w:lang w:eastAsia="en-US"/>
        </w:rPr>
      </w:pP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b/>
          <w:bCs/>
          <w:spacing w:val="-4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adatokhoz</w:t>
      </w:r>
      <w:r w:rsidRPr="002B7DED">
        <w:rPr>
          <w:rFonts w:ascii="Georgia" w:eastAsia="Georgia" w:hAnsi="Georgia" w:cs="Georgia"/>
          <w:b/>
          <w:bCs/>
          <w:spacing w:val="-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történő</w:t>
      </w:r>
      <w:r w:rsidRPr="002B7DED">
        <w:rPr>
          <w:rFonts w:ascii="Georgia" w:eastAsia="Georgia" w:hAnsi="Georgia" w:cs="Georgia"/>
          <w:b/>
          <w:bCs/>
          <w:spacing w:val="-4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hozzáférés</w:t>
      </w:r>
      <w:r w:rsidRPr="002B7DED">
        <w:rPr>
          <w:rFonts w:ascii="Georgia" w:eastAsia="Georgia" w:hAnsi="Georgia" w:cs="Georgia"/>
          <w:b/>
          <w:bCs/>
          <w:spacing w:val="-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és</w:t>
      </w:r>
      <w:r w:rsidRPr="002B7DED">
        <w:rPr>
          <w:rFonts w:ascii="Georgia" w:eastAsia="Georgia" w:hAnsi="Georgia" w:cs="Georgia"/>
          <w:b/>
          <w:bCs/>
          <w:spacing w:val="-4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b/>
          <w:bCs/>
          <w:spacing w:val="-4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adatbiztonsági</w:t>
      </w:r>
      <w:r w:rsidRPr="002B7DED">
        <w:rPr>
          <w:rFonts w:ascii="Georgia" w:eastAsia="Georgia" w:hAnsi="Georgia" w:cs="Georgia"/>
          <w:b/>
          <w:bCs/>
          <w:spacing w:val="-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intézkedések</w:t>
      </w:r>
    </w:p>
    <w:p w14:paraId="6E1DC4E8" w14:textId="77777777" w:rsidR="002B7DED" w:rsidRPr="002B7DED" w:rsidRDefault="002B7DED" w:rsidP="002B7DED">
      <w:pPr>
        <w:widowControl w:val="0"/>
        <w:autoSpaceDE w:val="0"/>
        <w:autoSpaceDN w:val="0"/>
        <w:spacing w:before="121"/>
        <w:ind w:left="116" w:right="112"/>
        <w:jc w:val="both"/>
        <w:rPr>
          <w:rFonts w:ascii="Georgia" w:eastAsia="Georgia" w:hAnsi="Georgia" w:cs="Georgia"/>
          <w:sz w:val="24"/>
          <w:szCs w:val="24"/>
          <w:lang w:eastAsia="en-US"/>
        </w:rPr>
      </w:pP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érintettek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által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megadott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személyes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adatok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kezelésére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kizárólag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Múzeum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munkavállalói jogosultak, feladatkörükben eljárva, feladataik ellátása érdekében. Így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különösen</w:t>
      </w:r>
      <w:r w:rsidRPr="002B7DED">
        <w:rPr>
          <w:rFonts w:ascii="Georgia" w:eastAsia="Georgia" w:hAnsi="Georgia" w:cs="Georgia"/>
          <w:spacing w:val="-7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-7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Múzeum</w:t>
      </w:r>
      <w:r w:rsidRPr="002B7DED">
        <w:rPr>
          <w:rFonts w:ascii="Georgia" w:eastAsia="Georgia" w:hAnsi="Georgia" w:cs="Georgia"/>
          <w:spacing w:val="-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rendezvényszervezéssel</w:t>
      </w:r>
      <w:r w:rsidRPr="002B7DED">
        <w:rPr>
          <w:rFonts w:ascii="Georgia" w:eastAsia="Georgia" w:hAnsi="Georgia" w:cs="Georgia"/>
          <w:spacing w:val="-4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foglalkozó</w:t>
      </w:r>
      <w:r w:rsidRPr="002B7DED">
        <w:rPr>
          <w:rFonts w:ascii="Georgia" w:eastAsia="Georgia" w:hAnsi="Georgia" w:cs="Georgia"/>
          <w:spacing w:val="-7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munkatársai</w:t>
      </w:r>
      <w:r w:rsidRPr="002B7DED">
        <w:rPr>
          <w:rFonts w:ascii="Georgia" w:eastAsia="Georgia" w:hAnsi="Georgia" w:cs="Georgia"/>
          <w:spacing w:val="-7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férhetnek</w:t>
      </w:r>
      <w:r w:rsidRPr="002B7DED">
        <w:rPr>
          <w:rFonts w:ascii="Georgia" w:eastAsia="Georgia" w:hAnsi="Georgia" w:cs="Georgia"/>
          <w:spacing w:val="-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hozzá</w:t>
      </w:r>
      <w:r w:rsidRPr="002B7DED">
        <w:rPr>
          <w:rFonts w:ascii="Georgia" w:eastAsia="Georgia" w:hAnsi="Georgia" w:cs="Georgia"/>
          <w:spacing w:val="-5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 megadott személyes adatokhoz. Az akkreditált pedagógus továbbképzés esetében az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proofErr w:type="spellStart"/>
      <w:r w:rsidRPr="002B7DED">
        <w:rPr>
          <w:rFonts w:ascii="Georgia" w:eastAsia="Georgia" w:hAnsi="Georgia" w:cs="Georgia"/>
          <w:sz w:val="24"/>
          <w:szCs w:val="24"/>
          <w:lang w:eastAsia="en-US"/>
        </w:rPr>
        <w:t>Fktv</w:t>
      </w:r>
      <w:proofErr w:type="spellEnd"/>
      <w:r w:rsidRPr="002B7DED">
        <w:rPr>
          <w:rFonts w:ascii="Georgia" w:eastAsia="Georgia" w:hAnsi="Georgia" w:cs="Georgia"/>
          <w:sz w:val="24"/>
          <w:szCs w:val="24"/>
          <w:lang w:eastAsia="en-US"/>
        </w:rPr>
        <w:t>. 20/A. § (3) bekezdése alapján az oktatás és képzés ellenőrzését végző hatóság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>hozzáférhet</w:t>
      </w:r>
      <w:r w:rsidRPr="002B7DED">
        <w:rPr>
          <w:rFonts w:ascii="Georgia" w:eastAsia="Georgia" w:hAnsi="Georgia" w:cs="Georgia"/>
          <w:spacing w:val="-1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-1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>képzésben</w:t>
      </w:r>
      <w:r w:rsidRPr="002B7DED">
        <w:rPr>
          <w:rFonts w:ascii="Georgia" w:eastAsia="Georgia" w:hAnsi="Georgia" w:cs="Georgia"/>
          <w:spacing w:val="-13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>résztvevő</w:t>
      </w:r>
      <w:r w:rsidRPr="002B7DED">
        <w:rPr>
          <w:rFonts w:ascii="Georgia" w:eastAsia="Georgia" w:hAnsi="Georgia" w:cs="Georgia"/>
          <w:spacing w:val="-13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>személyek</w:t>
      </w:r>
      <w:r w:rsidRPr="002B7DED">
        <w:rPr>
          <w:rFonts w:ascii="Georgia" w:eastAsia="Georgia" w:hAnsi="Georgia" w:cs="Georgia"/>
          <w:spacing w:val="-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képzéssel</w:t>
      </w:r>
      <w:r w:rsidRPr="002B7DED">
        <w:rPr>
          <w:rFonts w:ascii="Georgia" w:eastAsia="Georgia" w:hAnsi="Georgia" w:cs="Georgia"/>
          <w:spacing w:val="-1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kapcsolatos</w:t>
      </w:r>
      <w:r w:rsidRPr="002B7DED">
        <w:rPr>
          <w:rFonts w:ascii="Georgia" w:eastAsia="Georgia" w:hAnsi="Georgia" w:cs="Georgia"/>
          <w:spacing w:val="-8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adataihoz,</w:t>
      </w:r>
      <w:r w:rsidRPr="002B7DED">
        <w:rPr>
          <w:rFonts w:ascii="Georgia" w:eastAsia="Georgia" w:hAnsi="Georgia" w:cs="Georgia"/>
          <w:spacing w:val="-13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továbbá</w:t>
      </w:r>
      <w:r w:rsidRPr="002B7DED">
        <w:rPr>
          <w:rFonts w:ascii="Georgia" w:eastAsia="Georgia" w:hAnsi="Georgia" w:cs="Georgia"/>
          <w:spacing w:val="-5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-1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21.</w:t>
      </w:r>
      <w:r w:rsidRPr="002B7DED">
        <w:rPr>
          <w:rFonts w:ascii="Georgia" w:eastAsia="Georgia" w:hAnsi="Georgia" w:cs="Georgia"/>
          <w:spacing w:val="-1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§</w:t>
      </w:r>
      <w:r w:rsidRPr="002B7DED">
        <w:rPr>
          <w:rFonts w:ascii="Georgia" w:eastAsia="Georgia" w:hAnsi="Georgia" w:cs="Georgia"/>
          <w:spacing w:val="-1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(1)</w:t>
      </w:r>
      <w:r w:rsidRPr="002B7DED">
        <w:rPr>
          <w:rFonts w:ascii="Georgia" w:eastAsia="Georgia" w:hAnsi="Georgia" w:cs="Georgia"/>
          <w:spacing w:val="-10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bekezdés</w:t>
      </w:r>
      <w:r w:rsidRPr="002B7DED">
        <w:rPr>
          <w:rFonts w:ascii="Georgia" w:eastAsia="Georgia" w:hAnsi="Georgia" w:cs="Georgia"/>
          <w:spacing w:val="-9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alapján</w:t>
      </w:r>
      <w:r w:rsidRPr="002B7DED">
        <w:rPr>
          <w:rFonts w:ascii="Georgia" w:eastAsia="Georgia" w:hAnsi="Georgia" w:cs="Georgia"/>
          <w:spacing w:val="-8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-1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kezelt</w:t>
      </w:r>
      <w:r w:rsidRPr="002B7DED">
        <w:rPr>
          <w:rFonts w:ascii="Georgia" w:eastAsia="Georgia" w:hAnsi="Georgia" w:cs="Georgia"/>
          <w:spacing w:val="-8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személyes</w:t>
      </w:r>
      <w:r w:rsidRPr="002B7DED">
        <w:rPr>
          <w:rFonts w:ascii="Georgia" w:eastAsia="Georgia" w:hAnsi="Georgia" w:cs="Georgia"/>
          <w:spacing w:val="-9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adatok</w:t>
      </w:r>
      <w:r w:rsidRPr="002B7DED">
        <w:rPr>
          <w:rFonts w:ascii="Georgia" w:eastAsia="Georgia" w:hAnsi="Georgia" w:cs="Georgia"/>
          <w:spacing w:val="-10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személyazonosításra</w:t>
      </w:r>
      <w:r w:rsidRPr="002B7DED">
        <w:rPr>
          <w:rFonts w:ascii="Georgia" w:eastAsia="Georgia" w:hAnsi="Georgia" w:cs="Georgia"/>
          <w:spacing w:val="-10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alkalmatlan</w:t>
      </w:r>
      <w:r w:rsidRPr="002B7DED">
        <w:rPr>
          <w:rFonts w:ascii="Georgia" w:eastAsia="Georgia" w:hAnsi="Georgia" w:cs="Georgia"/>
          <w:spacing w:val="-5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módon,</w:t>
      </w:r>
      <w:r w:rsidRPr="002B7DED">
        <w:rPr>
          <w:rFonts w:ascii="Georgia" w:eastAsia="Georgia" w:hAnsi="Georgia" w:cs="Georgia"/>
          <w:spacing w:val="-3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statisztikai célból átadhatók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-3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Központi</w:t>
      </w:r>
      <w:r w:rsidRPr="002B7DED">
        <w:rPr>
          <w:rFonts w:ascii="Georgia" w:eastAsia="Georgia" w:hAnsi="Georgia" w:cs="Georgia"/>
          <w:spacing w:val="-3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Statisztikai</w:t>
      </w:r>
      <w:r w:rsidRPr="002B7DED">
        <w:rPr>
          <w:rFonts w:ascii="Georgia" w:eastAsia="Georgia" w:hAnsi="Georgia" w:cs="Georgia"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Hivatal</w:t>
      </w:r>
      <w:r w:rsidRPr="002B7DED">
        <w:rPr>
          <w:rFonts w:ascii="Georgia" w:eastAsia="Georgia" w:hAnsi="Georgia" w:cs="Georgia"/>
          <w:spacing w:val="-2"/>
          <w:sz w:val="24"/>
          <w:szCs w:val="24"/>
          <w:lang w:eastAsia="en-US"/>
        </w:rPr>
        <w:t xml:space="preserve"> </w:t>
      </w:r>
      <w:proofErr w:type="spellStart"/>
      <w:r w:rsidRPr="002B7DED">
        <w:rPr>
          <w:rFonts w:ascii="Georgia" w:eastAsia="Georgia" w:hAnsi="Georgia" w:cs="Georgia"/>
          <w:sz w:val="24"/>
          <w:szCs w:val="24"/>
          <w:lang w:eastAsia="en-US"/>
        </w:rPr>
        <w:t>részére.A</w:t>
      </w:r>
      <w:proofErr w:type="spellEnd"/>
      <w:r w:rsidRPr="002B7DED">
        <w:rPr>
          <w:rFonts w:ascii="Georgia" w:eastAsia="Georgia" w:hAnsi="Georgia" w:cs="Georgia"/>
          <w:spacing w:val="-8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Múzeum</w:t>
      </w:r>
      <w:r w:rsidRPr="002B7DED">
        <w:rPr>
          <w:rFonts w:ascii="Georgia" w:eastAsia="Georgia" w:hAnsi="Georgia" w:cs="Georgia"/>
          <w:spacing w:val="-8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-9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személyes</w:t>
      </w:r>
      <w:r w:rsidRPr="002B7DED">
        <w:rPr>
          <w:rFonts w:ascii="Georgia" w:eastAsia="Georgia" w:hAnsi="Georgia" w:cs="Georgia"/>
          <w:spacing w:val="-7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adatokat</w:t>
      </w:r>
      <w:r w:rsidRPr="002B7DED">
        <w:rPr>
          <w:rFonts w:ascii="Georgia" w:eastAsia="Georgia" w:hAnsi="Georgia" w:cs="Georgia"/>
          <w:spacing w:val="-7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-9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legnagyobb</w:t>
      </w:r>
      <w:r w:rsidRPr="002B7DED">
        <w:rPr>
          <w:rFonts w:ascii="Georgia" w:eastAsia="Georgia" w:hAnsi="Georgia" w:cs="Georgia"/>
          <w:spacing w:val="-7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körültekintéssel,</w:t>
      </w:r>
      <w:r w:rsidRPr="002B7DED">
        <w:rPr>
          <w:rFonts w:ascii="Georgia" w:eastAsia="Georgia" w:hAnsi="Georgia" w:cs="Georgia"/>
          <w:spacing w:val="-8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szigorúan</w:t>
      </w:r>
      <w:r w:rsidRPr="002B7DED">
        <w:rPr>
          <w:rFonts w:ascii="Georgia" w:eastAsia="Georgia" w:hAnsi="Georgia" w:cs="Georgia"/>
          <w:spacing w:val="-8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bizalmasan,</w:t>
      </w:r>
      <w:r w:rsidRPr="002B7DED">
        <w:rPr>
          <w:rFonts w:ascii="Georgia" w:eastAsia="Georgia" w:hAnsi="Georgia" w:cs="Georgia"/>
          <w:spacing w:val="-5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kizárólag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szolgáltatások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igénybevételéhez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szükséges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mértékben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kezeli,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azokat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harmadik személynek nem adja át. A Múzeum a személyes adatokat a székhelyén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>található</w:t>
      </w:r>
      <w:r w:rsidRPr="002B7DED">
        <w:rPr>
          <w:rFonts w:ascii="Georgia" w:eastAsia="Georgia" w:hAnsi="Georgia" w:cs="Georgia"/>
          <w:spacing w:val="-13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>szervereken</w:t>
      </w:r>
      <w:r w:rsidRPr="002B7DED">
        <w:rPr>
          <w:rFonts w:ascii="Georgia" w:eastAsia="Georgia" w:hAnsi="Georgia" w:cs="Georgia"/>
          <w:spacing w:val="-13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>tárolja,</w:t>
      </w:r>
      <w:r w:rsidRPr="002B7DED">
        <w:rPr>
          <w:rFonts w:ascii="Georgia" w:eastAsia="Georgia" w:hAnsi="Georgia" w:cs="Georgia"/>
          <w:spacing w:val="-1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-14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>személyes</w:t>
      </w:r>
      <w:r w:rsidRPr="002B7DED">
        <w:rPr>
          <w:rFonts w:ascii="Georgia" w:eastAsia="Georgia" w:hAnsi="Georgia" w:cs="Georgia"/>
          <w:spacing w:val="-13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>adatok</w:t>
      </w:r>
      <w:r w:rsidRPr="002B7DED">
        <w:rPr>
          <w:rFonts w:ascii="Georgia" w:eastAsia="Georgia" w:hAnsi="Georgia" w:cs="Georgia"/>
          <w:spacing w:val="-1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tárolásához</w:t>
      </w:r>
      <w:r w:rsidRPr="002B7DED">
        <w:rPr>
          <w:rFonts w:ascii="Georgia" w:eastAsia="Georgia" w:hAnsi="Georgia" w:cs="Georgia"/>
          <w:spacing w:val="-14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vagy</w:t>
      </w:r>
      <w:r w:rsidRPr="002B7DED">
        <w:rPr>
          <w:rFonts w:ascii="Georgia" w:eastAsia="Georgia" w:hAnsi="Georgia" w:cs="Georgia"/>
          <w:spacing w:val="-1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feldolgozásához</w:t>
      </w:r>
      <w:r w:rsidRPr="002B7DED">
        <w:rPr>
          <w:rFonts w:ascii="Georgia" w:eastAsia="Georgia" w:hAnsi="Georgia" w:cs="Georgia"/>
          <w:spacing w:val="-14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más</w:t>
      </w:r>
      <w:r w:rsidRPr="002B7DED">
        <w:rPr>
          <w:rFonts w:ascii="Georgia" w:eastAsia="Georgia" w:hAnsi="Georgia" w:cs="Georgia"/>
          <w:spacing w:val="-5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cég szolgáltatásait nem veszi igénybe. A Múzeum a Hivatal Informatikai Biztonsági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>Szabályzatában</w:t>
      </w:r>
      <w:r w:rsidRPr="002B7DED">
        <w:rPr>
          <w:rFonts w:ascii="Georgia" w:eastAsia="Georgia" w:hAnsi="Georgia" w:cs="Georgia"/>
          <w:spacing w:val="-13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foglalt</w:t>
      </w:r>
      <w:r w:rsidRPr="002B7DED">
        <w:rPr>
          <w:rFonts w:ascii="Georgia" w:eastAsia="Georgia" w:hAnsi="Georgia" w:cs="Georgia"/>
          <w:spacing w:val="-1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megfelelő</w:t>
      </w:r>
      <w:r w:rsidRPr="002B7DED">
        <w:rPr>
          <w:rFonts w:ascii="Georgia" w:eastAsia="Georgia" w:hAnsi="Georgia" w:cs="Georgia"/>
          <w:spacing w:val="-1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informatikai</w:t>
      </w:r>
      <w:r w:rsidRPr="002B7DED">
        <w:rPr>
          <w:rFonts w:ascii="Georgia" w:eastAsia="Georgia" w:hAnsi="Georgia" w:cs="Georgia"/>
          <w:spacing w:val="-14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biztonsági</w:t>
      </w:r>
      <w:r w:rsidRPr="002B7DED">
        <w:rPr>
          <w:rFonts w:ascii="Georgia" w:eastAsia="Georgia" w:hAnsi="Georgia" w:cs="Georgia"/>
          <w:spacing w:val="-13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intézkedésekkel</w:t>
      </w:r>
      <w:r w:rsidRPr="002B7DED">
        <w:rPr>
          <w:rFonts w:ascii="Georgia" w:eastAsia="Georgia" w:hAnsi="Georgia" w:cs="Georgia"/>
          <w:spacing w:val="-1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gondoskodik</w:t>
      </w:r>
      <w:r w:rsidRPr="002B7DED">
        <w:rPr>
          <w:rFonts w:ascii="Georgia" w:eastAsia="Georgia" w:hAnsi="Georgia" w:cs="Georgia"/>
          <w:spacing w:val="-5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arról, hogy az érintettek által megadott személyes adatokat védje többek között a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jogosulatlan hozzáférés, a jogosulatlan megváltoztatás ellen. Az informatikai rendszer</w:t>
      </w:r>
      <w:r w:rsidRPr="002B7DED">
        <w:rPr>
          <w:rFonts w:ascii="Georgia" w:eastAsia="Georgia" w:hAnsi="Georgia" w:cs="Georgia"/>
          <w:spacing w:val="-5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naplózza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beavatkozásokat.</w:t>
      </w:r>
    </w:p>
    <w:p w14:paraId="0717F1AB" w14:textId="77777777" w:rsidR="002B7DED" w:rsidRPr="002B7DED" w:rsidRDefault="002B7DED" w:rsidP="002B7DED">
      <w:pPr>
        <w:widowControl w:val="0"/>
        <w:autoSpaceDE w:val="0"/>
        <w:autoSpaceDN w:val="0"/>
        <w:rPr>
          <w:rFonts w:ascii="Georgia" w:eastAsia="Georgia" w:hAnsi="Georgia" w:cs="Georgia"/>
          <w:sz w:val="24"/>
          <w:szCs w:val="24"/>
          <w:lang w:eastAsia="en-US"/>
        </w:rPr>
      </w:pPr>
    </w:p>
    <w:p w14:paraId="3C9EEA7D" w14:textId="77777777" w:rsidR="002B7DED" w:rsidRPr="002B7DED" w:rsidRDefault="002B7DED" w:rsidP="002B7DED">
      <w:pPr>
        <w:widowControl w:val="0"/>
        <w:numPr>
          <w:ilvl w:val="0"/>
          <w:numId w:val="4"/>
        </w:numPr>
        <w:tabs>
          <w:tab w:val="left" w:pos="400"/>
        </w:tabs>
        <w:autoSpaceDE w:val="0"/>
        <w:autoSpaceDN w:val="0"/>
        <w:spacing w:after="160" w:line="256" w:lineRule="auto"/>
        <w:ind w:left="399" w:hanging="284"/>
        <w:jc w:val="both"/>
        <w:outlineLvl w:val="0"/>
        <w:rPr>
          <w:rFonts w:ascii="Georgia" w:eastAsia="Georgia" w:hAnsi="Georgia" w:cs="Georgia"/>
          <w:b/>
          <w:bCs/>
          <w:sz w:val="24"/>
          <w:szCs w:val="24"/>
          <w:lang w:eastAsia="en-US"/>
        </w:rPr>
      </w:pP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b/>
          <w:bCs/>
          <w:spacing w:val="-3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érintett</w:t>
      </w:r>
      <w:r w:rsidRPr="002B7DED">
        <w:rPr>
          <w:rFonts w:ascii="Georgia" w:eastAsia="Georgia" w:hAnsi="Georgia" w:cs="Georgia"/>
          <w:b/>
          <w:bCs/>
          <w:spacing w:val="-4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adatkezeléssel</w:t>
      </w:r>
      <w:r w:rsidRPr="002B7DED">
        <w:rPr>
          <w:rFonts w:ascii="Georgia" w:eastAsia="Georgia" w:hAnsi="Georgia" w:cs="Georgia"/>
          <w:b/>
          <w:bCs/>
          <w:spacing w:val="-4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kapcsolatos</w:t>
      </w:r>
      <w:r w:rsidRPr="002B7DED">
        <w:rPr>
          <w:rFonts w:ascii="Georgia" w:eastAsia="Georgia" w:hAnsi="Georgia" w:cs="Georgia"/>
          <w:b/>
          <w:bCs/>
          <w:spacing w:val="-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jogai</w:t>
      </w:r>
    </w:p>
    <w:p w14:paraId="37968E2F" w14:textId="77777777" w:rsidR="002B7DED" w:rsidRPr="002B7DED" w:rsidRDefault="002B7DED" w:rsidP="002B7DED">
      <w:pPr>
        <w:widowControl w:val="0"/>
        <w:numPr>
          <w:ilvl w:val="0"/>
          <w:numId w:val="6"/>
        </w:numPr>
        <w:tabs>
          <w:tab w:val="left" w:pos="386"/>
        </w:tabs>
        <w:autoSpaceDE w:val="0"/>
        <w:autoSpaceDN w:val="0"/>
        <w:spacing w:before="121" w:after="160" w:line="256" w:lineRule="auto"/>
        <w:ind w:hanging="270"/>
        <w:jc w:val="both"/>
        <w:rPr>
          <w:rFonts w:ascii="Georgia" w:eastAsia="Georgia" w:hAnsi="Georgia" w:cs="Georgia"/>
          <w:sz w:val="24"/>
          <w:szCs w:val="22"/>
          <w:lang w:eastAsia="en-US"/>
        </w:rPr>
      </w:pPr>
      <w:r w:rsidRPr="002B7DED">
        <w:rPr>
          <w:rFonts w:ascii="Georgia" w:eastAsia="Georgia" w:hAnsi="Georgia" w:cs="Georgia"/>
          <w:sz w:val="24"/>
          <w:szCs w:val="22"/>
          <w:lang w:eastAsia="en-US"/>
        </w:rPr>
        <w:t>Az</w:t>
      </w:r>
      <w:r w:rsidRPr="002B7DED">
        <w:rPr>
          <w:rFonts w:ascii="Georgia" w:eastAsia="Georgia" w:hAnsi="Georgia" w:cs="Georgia"/>
          <w:spacing w:val="-5"/>
          <w:sz w:val="24"/>
          <w:szCs w:val="22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2"/>
          <w:lang w:eastAsia="en-US"/>
        </w:rPr>
        <w:t>érintett</w:t>
      </w:r>
      <w:r w:rsidRPr="002B7DED">
        <w:rPr>
          <w:rFonts w:ascii="Georgia" w:eastAsia="Georgia" w:hAnsi="Georgia" w:cs="Georgia"/>
          <w:spacing w:val="-2"/>
          <w:sz w:val="24"/>
          <w:szCs w:val="22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2"/>
          <w:lang w:eastAsia="en-US"/>
        </w:rPr>
        <w:t>hozzáférési</w:t>
      </w:r>
      <w:r w:rsidRPr="002B7DED">
        <w:rPr>
          <w:rFonts w:ascii="Georgia" w:eastAsia="Georgia" w:hAnsi="Georgia" w:cs="Georgia"/>
          <w:spacing w:val="-5"/>
          <w:sz w:val="24"/>
          <w:szCs w:val="22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2"/>
          <w:lang w:eastAsia="en-US"/>
        </w:rPr>
        <w:t>joga</w:t>
      </w:r>
      <w:r w:rsidRPr="002B7DED">
        <w:rPr>
          <w:rFonts w:ascii="Georgia" w:eastAsia="Georgia" w:hAnsi="Georgia" w:cs="Georgia"/>
          <w:spacing w:val="-1"/>
          <w:sz w:val="24"/>
          <w:szCs w:val="22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2"/>
          <w:lang w:eastAsia="en-US"/>
        </w:rPr>
        <w:t>a</w:t>
      </w:r>
      <w:r w:rsidRPr="002B7DED">
        <w:rPr>
          <w:rFonts w:ascii="Georgia" w:eastAsia="Georgia" w:hAnsi="Georgia" w:cs="Georgia"/>
          <w:spacing w:val="-4"/>
          <w:sz w:val="24"/>
          <w:szCs w:val="22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2"/>
          <w:lang w:eastAsia="en-US"/>
        </w:rPr>
        <w:t>kezelt</w:t>
      </w:r>
      <w:r w:rsidRPr="002B7DED">
        <w:rPr>
          <w:rFonts w:ascii="Georgia" w:eastAsia="Georgia" w:hAnsi="Georgia" w:cs="Georgia"/>
          <w:spacing w:val="-3"/>
          <w:sz w:val="24"/>
          <w:szCs w:val="22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2"/>
          <w:lang w:eastAsia="en-US"/>
        </w:rPr>
        <w:t>személyes</w:t>
      </w:r>
      <w:r w:rsidRPr="002B7DED">
        <w:rPr>
          <w:rFonts w:ascii="Georgia" w:eastAsia="Georgia" w:hAnsi="Georgia" w:cs="Georgia"/>
          <w:spacing w:val="-3"/>
          <w:sz w:val="24"/>
          <w:szCs w:val="22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2"/>
          <w:lang w:eastAsia="en-US"/>
        </w:rPr>
        <w:t>adataihoz:</w:t>
      </w:r>
    </w:p>
    <w:p w14:paraId="25D97392" w14:textId="77777777" w:rsidR="002B7DED" w:rsidRPr="002B7DED" w:rsidRDefault="002B7DED" w:rsidP="002B7DED">
      <w:pPr>
        <w:widowControl w:val="0"/>
        <w:autoSpaceDE w:val="0"/>
        <w:autoSpaceDN w:val="0"/>
        <w:spacing w:before="59"/>
        <w:ind w:left="399" w:right="119"/>
        <w:jc w:val="both"/>
        <w:rPr>
          <w:rFonts w:ascii="Georgia" w:eastAsia="Georgia" w:hAnsi="Georgia" w:cs="Georgia"/>
          <w:sz w:val="24"/>
          <w:szCs w:val="24"/>
          <w:lang w:eastAsia="en-US"/>
        </w:rPr>
      </w:pPr>
      <w:r w:rsidRPr="002B7DED">
        <w:rPr>
          <w:rFonts w:ascii="Georgia" w:eastAsia="Georgia" w:hAnsi="Georgia" w:cs="Georgia"/>
          <w:sz w:val="24"/>
          <w:szCs w:val="24"/>
          <w:lang w:eastAsia="en-US"/>
        </w:rPr>
        <w:t>A rendezvényekre regisztráló személyek tájékoztatást kérhetnek a kezelt személyes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adataikról,</w:t>
      </w:r>
      <w:r w:rsidRPr="002B7DED">
        <w:rPr>
          <w:rFonts w:ascii="Georgia" w:eastAsia="Georgia" w:hAnsi="Georgia" w:cs="Georgia"/>
          <w:spacing w:val="-7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-7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adatok</w:t>
      </w:r>
      <w:r w:rsidRPr="002B7DED">
        <w:rPr>
          <w:rFonts w:ascii="Georgia" w:eastAsia="Georgia" w:hAnsi="Georgia" w:cs="Georgia"/>
          <w:spacing w:val="-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forrásáról,</w:t>
      </w:r>
      <w:r w:rsidRPr="002B7DED">
        <w:rPr>
          <w:rFonts w:ascii="Georgia" w:eastAsia="Georgia" w:hAnsi="Georgia" w:cs="Georgia"/>
          <w:spacing w:val="-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-8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adatkezelés</w:t>
      </w:r>
      <w:r w:rsidRPr="002B7DED">
        <w:rPr>
          <w:rFonts w:ascii="Georgia" w:eastAsia="Georgia" w:hAnsi="Georgia" w:cs="Georgia"/>
          <w:spacing w:val="-7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céljáról,</w:t>
      </w:r>
      <w:r w:rsidRPr="002B7DED">
        <w:rPr>
          <w:rFonts w:ascii="Georgia" w:eastAsia="Georgia" w:hAnsi="Georgia" w:cs="Georgia"/>
          <w:spacing w:val="-7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jogalapjáról,</w:t>
      </w:r>
      <w:r w:rsidRPr="002B7DED">
        <w:rPr>
          <w:rFonts w:ascii="Georgia" w:eastAsia="Georgia" w:hAnsi="Georgia" w:cs="Georgia"/>
          <w:spacing w:val="-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időtartamáról,</w:t>
      </w:r>
      <w:r w:rsidRPr="002B7DED">
        <w:rPr>
          <w:rFonts w:ascii="Georgia" w:eastAsia="Georgia" w:hAnsi="Georgia" w:cs="Georgia"/>
          <w:spacing w:val="-5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 adatfeldolgozó nevéről, címéről és az adatkezeléssel összefüggő tevékenységéről,</w:t>
      </w:r>
      <w:r w:rsidRPr="002B7DED">
        <w:rPr>
          <w:rFonts w:ascii="Georgia" w:eastAsia="Georgia" w:hAnsi="Georgia" w:cs="Georgia"/>
          <w:spacing w:val="-5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esetlegesen</w:t>
      </w:r>
      <w:r w:rsidRPr="002B7DED">
        <w:rPr>
          <w:rFonts w:ascii="Georgia" w:eastAsia="Georgia" w:hAnsi="Georgia" w:cs="Georgia"/>
          <w:spacing w:val="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bekövetkezett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adatvédelmi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incidens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körülményeiről,</w:t>
      </w:r>
      <w:r w:rsidRPr="002B7DED">
        <w:rPr>
          <w:rFonts w:ascii="Georgia" w:eastAsia="Georgia" w:hAnsi="Georgia" w:cs="Georgia"/>
          <w:spacing w:val="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hatásairól</w:t>
      </w:r>
      <w:r w:rsidRPr="002B7DED">
        <w:rPr>
          <w:rFonts w:ascii="Georgia" w:eastAsia="Georgia" w:hAnsi="Georgia" w:cs="Georgia"/>
          <w:spacing w:val="3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és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</w:p>
    <w:p w14:paraId="2233815B" w14:textId="77777777" w:rsidR="002B7DED" w:rsidRPr="002B7DED" w:rsidRDefault="002B7DED" w:rsidP="002B7DED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  <w:sectPr w:rsidR="002B7DED" w:rsidRPr="002B7DED">
          <w:pgSz w:w="11910" w:h="16840"/>
          <w:pgMar w:top="1460" w:right="1300" w:bottom="980" w:left="1300" w:header="0" w:footer="781" w:gutter="0"/>
          <w:pgNumType w:start="3"/>
          <w:cols w:space="708"/>
        </w:sectPr>
      </w:pPr>
    </w:p>
    <w:p w14:paraId="2CF64751" w14:textId="77777777" w:rsidR="002B7DED" w:rsidRPr="002B7DED" w:rsidRDefault="002B7DED" w:rsidP="002B7DED">
      <w:pPr>
        <w:widowControl w:val="0"/>
        <w:autoSpaceDE w:val="0"/>
        <w:autoSpaceDN w:val="0"/>
        <w:spacing w:before="86"/>
        <w:ind w:left="399" w:right="124"/>
        <w:jc w:val="both"/>
        <w:rPr>
          <w:rFonts w:ascii="Georgia" w:eastAsia="Georgia" w:hAnsi="Georgia" w:cs="Georgia"/>
          <w:sz w:val="24"/>
          <w:szCs w:val="24"/>
          <w:lang w:eastAsia="en-US"/>
        </w:rPr>
      </w:pPr>
      <w:r w:rsidRPr="002B7DED">
        <w:rPr>
          <w:rFonts w:ascii="Georgia" w:eastAsia="Georgia" w:hAnsi="Georgia" w:cs="Georgia"/>
          <w:sz w:val="24"/>
          <w:szCs w:val="24"/>
          <w:lang w:eastAsia="en-US"/>
        </w:rPr>
        <w:lastRenderedPageBreak/>
        <w:t>elhárítására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megtett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intézkedésekről,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továbbá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adattovábbítás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esetén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annak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jogalapjáról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és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címzettjéről.</w:t>
      </w:r>
    </w:p>
    <w:p w14:paraId="7F1ABE4C" w14:textId="77777777" w:rsidR="002B7DED" w:rsidRPr="002B7DED" w:rsidRDefault="002B7DED" w:rsidP="002B7DED">
      <w:pPr>
        <w:widowControl w:val="0"/>
        <w:numPr>
          <w:ilvl w:val="0"/>
          <w:numId w:val="6"/>
        </w:numPr>
        <w:tabs>
          <w:tab w:val="left" w:pos="400"/>
        </w:tabs>
        <w:autoSpaceDE w:val="0"/>
        <w:autoSpaceDN w:val="0"/>
        <w:spacing w:before="120" w:after="160" w:line="256" w:lineRule="auto"/>
        <w:ind w:left="399" w:hanging="284"/>
        <w:jc w:val="both"/>
        <w:rPr>
          <w:rFonts w:ascii="Georgia" w:eastAsia="Georgia" w:hAnsi="Georgia" w:cs="Georgia"/>
          <w:sz w:val="24"/>
          <w:szCs w:val="22"/>
          <w:lang w:eastAsia="en-US"/>
        </w:rPr>
      </w:pPr>
      <w:r w:rsidRPr="002B7DED">
        <w:rPr>
          <w:rFonts w:ascii="Georgia" w:eastAsia="Georgia" w:hAnsi="Georgia" w:cs="Georgia"/>
          <w:sz w:val="24"/>
          <w:szCs w:val="22"/>
          <w:lang w:eastAsia="en-US"/>
        </w:rPr>
        <w:t>A</w:t>
      </w:r>
      <w:r w:rsidRPr="002B7DED">
        <w:rPr>
          <w:rFonts w:ascii="Georgia" w:eastAsia="Georgia" w:hAnsi="Georgia" w:cs="Georgia"/>
          <w:spacing w:val="-4"/>
          <w:sz w:val="24"/>
          <w:szCs w:val="22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2"/>
          <w:lang w:eastAsia="en-US"/>
        </w:rPr>
        <w:t>kezelt</w:t>
      </w:r>
      <w:r w:rsidRPr="002B7DED">
        <w:rPr>
          <w:rFonts w:ascii="Georgia" w:eastAsia="Georgia" w:hAnsi="Georgia" w:cs="Georgia"/>
          <w:spacing w:val="-4"/>
          <w:sz w:val="24"/>
          <w:szCs w:val="22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2"/>
          <w:lang w:eastAsia="en-US"/>
        </w:rPr>
        <w:t>személyes</w:t>
      </w:r>
      <w:r w:rsidRPr="002B7DED">
        <w:rPr>
          <w:rFonts w:ascii="Georgia" w:eastAsia="Georgia" w:hAnsi="Georgia" w:cs="Georgia"/>
          <w:spacing w:val="-5"/>
          <w:sz w:val="24"/>
          <w:szCs w:val="22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2"/>
          <w:lang w:eastAsia="en-US"/>
        </w:rPr>
        <w:t>adatok</w:t>
      </w:r>
      <w:r w:rsidRPr="002B7DED">
        <w:rPr>
          <w:rFonts w:ascii="Georgia" w:eastAsia="Georgia" w:hAnsi="Georgia" w:cs="Georgia"/>
          <w:spacing w:val="-4"/>
          <w:sz w:val="24"/>
          <w:szCs w:val="22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2"/>
          <w:lang w:eastAsia="en-US"/>
        </w:rPr>
        <w:t>helyesbítése:</w:t>
      </w:r>
    </w:p>
    <w:p w14:paraId="40035B93" w14:textId="77777777" w:rsidR="002B7DED" w:rsidRPr="002B7DED" w:rsidRDefault="002B7DED" w:rsidP="002B7DED">
      <w:pPr>
        <w:widowControl w:val="0"/>
        <w:autoSpaceDE w:val="0"/>
        <w:autoSpaceDN w:val="0"/>
        <w:spacing w:before="61"/>
        <w:ind w:left="399" w:right="123"/>
        <w:jc w:val="both"/>
        <w:rPr>
          <w:rFonts w:ascii="Georgia" w:eastAsia="Georgia" w:hAnsi="Georgia" w:cs="Georgia"/>
          <w:sz w:val="24"/>
          <w:szCs w:val="24"/>
          <w:lang w:eastAsia="en-US"/>
        </w:rPr>
      </w:pP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érintett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kérheti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személyes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adatainak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helyesbítését,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amennyiben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azok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nem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felelnek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meg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valóságnak vagy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pontatlanok.</w:t>
      </w:r>
    </w:p>
    <w:p w14:paraId="5BDCFAE1" w14:textId="77777777" w:rsidR="002B7DED" w:rsidRPr="002B7DED" w:rsidRDefault="002B7DED" w:rsidP="002B7DED">
      <w:pPr>
        <w:widowControl w:val="0"/>
        <w:numPr>
          <w:ilvl w:val="0"/>
          <w:numId w:val="6"/>
        </w:numPr>
        <w:tabs>
          <w:tab w:val="left" w:pos="374"/>
        </w:tabs>
        <w:autoSpaceDE w:val="0"/>
        <w:autoSpaceDN w:val="0"/>
        <w:spacing w:before="119" w:after="160" w:line="256" w:lineRule="auto"/>
        <w:ind w:left="373" w:hanging="258"/>
        <w:jc w:val="both"/>
        <w:rPr>
          <w:rFonts w:ascii="Georgia" w:eastAsia="Georgia" w:hAnsi="Georgia" w:cs="Georgia"/>
          <w:sz w:val="24"/>
          <w:szCs w:val="22"/>
          <w:lang w:eastAsia="en-US"/>
        </w:rPr>
      </w:pPr>
      <w:r w:rsidRPr="002B7DED">
        <w:rPr>
          <w:rFonts w:ascii="Georgia" w:eastAsia="Georgia" w:hAnsi="Georgia" w:cs="Georgia"/>
          <w:sz w:val="24"/>
          <w:szCs w:val="22"/>
          <w:lang w:eastAsia="en-US"/>
        </w:rPr>
        <w:t>Az</w:t>
      </w:r>
      <w:r w:rsidRPr="002B7DED">
        <w:rPr>
          <w:rFonts w:ascii="Georgia" w:eastAsia="Georgia" w:hAnsi="Georgia" w:cs="Georgia"/>
          <w:spacing w:val="-5"/>
          <w:sz w:val="24"/>
          <w:szCs w:val="22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2"/>
          <w:lang w:eastAsia="en-US"/>
        </w:rPr>
        <w:t>érintett</w:t>
      </w:r>
      <w:r w:rsidRPr="002B7DED">
        <w:rPr>
          <w:rFonts w:ascii="Georgia" w:eastAsia="Georgia" w:hAnsi="Georgia" w:cs="Georgia"/>
          <w:spacing w:val="-3"/>
          <w:sz w:val="24"/>
          <w:szCs w:val="22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2"/>
          <w:lang w:eastAsia="en-US"/>
        </w:rPr>
        <w:t>joga</w:t>
      </w:r>
      <w:r w:rsidRPr="002B7DED">
        <w:rPr>
          <w:rFonts w:ascii="Georgia" w:eastAsia="Georgia" w:hAnsi="Georgia" w:cs="Georgia"/>
          <w:spacing w:val="-3"/>
          <w:sz w:val="24"/>
          <w:szCs w:val="22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2"/>
          <w:lang w:eastAsia="en-US"/>
        </w:rPr>
        <w:t>a</w:t>
      </w:r>
      <w:r w:rsidRPr="002B7DED">
        <w:rPr>
          <w:rFonts w:ascii="Georgia" w:eastAsia="Georgia" w:hAnsi="Georgia" w:cs="Georgia"/>
          <w:spacing w:val="-4"/>
          <w:sz w:val="24"/>
          <w:szCs w:val="22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2"/>
          <w:lang w:eastAsia="en-US"/>
        </w:rPr>
        <w:t>kezelt</w:t>
      </w:r>
      <w:r w:rsidRPr="002B7DED">
        <w:rPr>
          <w:rFonts w:ascii="Georgia" w:eastAsia="Georgia" w:hAnsi="Georgia" w:cs="Georgia"/>
          <w:spacing w:val="-3"/>
          <w:sz w:val="24"/>
          <w:szCs w:val="22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2"/>
          <w:lang w:eastAsia="en-US"/>
        </w:rPr>
        <w:t>személyes</w:t>
      </w:r>
      <w:r w:rsidRPr="002B7DED">
        <w:rPr>
          <w:rFonts w:ascii="Georgia" w:eastAsia="Georgia" w:hAnsi="Georgia" w:cs="Georgia"/>
          <w:spacing w:val="-3"/>
          <w:sz w:val="24"/>
          <w:szCs w:val="22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2"/>
          <w:lang w:eastAsia="en-US"/>
        </w:rPr>
        <w:t>adatok</w:t>
      </w:r>
      <w:r w:rsidRPr="002B7DED">
        <w:rPr>
          <w:rFonts w:ascii="Georgia" w:eastAsia="Georgia" w:hAnsi="Georgia" w:cs="Georgia"/>
          <w:spacing w:val="-3"/>
          <w:sz w:val="24"/>
          <w:szCs w:val="22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2"/>
          <w:lang w:eastAsia="en-US"/>
        </w:rPr>
        <w:t>törléséhez:</w:t>
      </w:r>
    </w:p>
    <w:p w14:paraId="479179D5" w14:textId="77777777" w:rsidR="002B7DED" w:rsidRPr="002B7DED" w:rsidRDefault="002B7DED" w:rsidP="002B7DED">
      <w:pPr>
        <w:widowControl w:val="0"/>
        <w:autoSpaceDE w:val="0"/>
        <w:autoSpaceDN w:val="0"/>
        <w:spacing w:before="61"/>
        <w:ind w:left="399" w:right="113"/>
        <w:jc w:val="both"/>
        <w:rPr>
          <w:rFonts w:ascii="Georgia" w:eastAsia="Georgia" w:hAnsi="Georgia" w:cs="Georgia"/>
          <w:sz w:val="24"/>
          <w:szCs w:val="24"/>
          <w:lang w:eastAsia="en-US"/>
        </w:rPr>
      </w:pP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Múzeum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által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szervezett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rendezvényre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regisztráló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személyek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bármikor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visszavonhatják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adatkezeléshez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történt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hozzájárulásukat,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kérhetik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személyes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adataik törlését. Amennyiben az adattörlési kérelem a rendezvény megrendezése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előtt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történik,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abban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esetben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érintett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személy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adott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rendezvényen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való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részvétele nem lehetséges. A jogszabály alapján kezelt adatok (így az akkreditált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továbbképzéshez</w:t>
      </w:r>
      <w:r w:rsidRPr="002B7DED">
        <w:rPr>
          <w:rFonts w:ascii="Georgia" w:eastAsia="Georgia" w:hAnsi="Georgia" w:cs="Georgia"/>
          <w:spacing w:val="-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vagy</w:t>
      </w:r>
      <w:r w:rsidRPr="002B7DED">
        <w:rPr>
          <w:rFonts w:ascii="Georgia" w:eastAsia="Georgia" w:hAnsi="Georgia" w:cs="Georgia"/>
          <w:spacing w:val="-3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-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rendezvényre</w:t>
      </w:r>
      <w:r w:rsidRPr="002B7DED">
        <w:rPr>
          <w:rFonts w:ascii="Georgia" w:eastAsia="Georgia" w:hAnsi="Georgia" w:cs="Georgia"/>
          <w:spacing w:val="-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történő</w:t>
      </w:r>
      <w:r w:rsidRPr="002B7DED">
        <w:rPr>
          <w:rFonts w:ascii="Georgia" w:eastAsia="Georgia" w:hAnsi="Georgia" w:cs="Georgia"/>
          <w:spacing w:val="-7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belépéshez</w:t>
      </w:r>
      <w:r w:rsidRPr="002B7DED">
        <w:rPr>
          <w:rFonts w:ascii="Georgia" w:eastAsia="Georgia" w:hAnsi="Georgia" w:cs="Georgia"/>
          <w:spacing w:val="-7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kacsolódó</w:t>
      </w:r>
      <w:r w:rsidRPr="002B7DED">
        <w:rPr>
          <w:rFonts w:ascii="Georgia" w:eastAsia="Georgia" w:hAnsi="Georgia" w:cs="Georgia"/>
          <w:spacing w:val="-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adatok)</w:t>
      </w:r>
      <w:r w:rsidRPr="002B7DED">
        <w:rPr>
          <w:rFonts w:ascii="Georgia" w:eastAsia="Georgia" w:hAnsi="Georgia" w:cs="Georgia"/>
          <w:spacing w:val="-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törlése</w:t>
      </w:r>
      <w:r w:rsidRPr="002B7DED">
        <w:rPr>
          <w:rFonts w:ascii="Georgia" w:eastAsia="Georgia" w:hAnsi="Georgia" w:cs="Georgia"/>
          <w:spacing w:val="-5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előírt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megőrzési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időn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belül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nem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kérhető,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amennyiben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adatkezelés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nem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jogellenes.</w:t>
      </w:r>
    </w:p>
    <w:p w14:paraId="32FBB007" w14:textId="77777777" w:rsidR="002B7DED" w:rsidRPr="002B7DED" w:rsidRDefault="002B7DED" w:rsidP="002B7DED">
      <w:pPr>
        <w:widowControl w:val="0"/>
        <w:numPr>
          <w:ilvl w:val="0"/>
          <w:numId w:val="6"/>
        </w:numPr>
        <w:tabs>
          <w:tab w:val="left" w:pos="403"/>
        </w:tabs>
        <w:autoSpaceDE w:val="0"/>
        <w:autoSpaceDN w:val="0"/>
        <w:spacing w:before="121" w:after="160" w:line="256" w:lineRule="auto"/>
        <w:ind w:left="402" w:hanging="287"/>
        <w:jc w:val="both"/>
        <w:rPr>
          <w:rFonts w:ascii="Georgia" w:eastAsia="Georgia" w:hAnsi="Georgia" w:cs="Georgia"/>
          <w:sz w:val="24"/>
          <w:szCs w:val="22"/>
          <w:lang w:eastAsia="en-US"/>
        </w:rPr>
      </w:pPr>
      <w:r w:rsidRPr="002B7DED">
        <w:rPr>
          <w:rFonts w:ascii="Georgia" w:eastAsia="Georgia" w:hAnsi="Georgia" w:cs="Georgia"/>
          <w:sz w:val="24"/>
          <w:szCs w:val="22"/>
          <w:lang w:eastAsia="en-US"/>
        </w:rPr>
        <w:t>Az</w:t>
      </w:r>
      <w:r w:rsidRPr="002B7DED">
        <w:rPr>
          <w:rFonts w:ascii="Georgia" w:eastAsia="Georgia" w:hAnsi="Georgia" w:cs="Georgia"/>
          <w:spacing w:val="-6"/>
          <w:sz w:val="24"/>
          <w:szCs w:val="22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2"/>
          <w:lang w:eastAsia="en-US"/>
        </w:rPr>
        <w:t>érintett</w:t>
      </w:r>
      <w:r w:rsidRPr="002B7DED">
        <w:rPr>
          <w:rFonts w:ascii="Georgia" w:eastAsia="Georgia" w:hAnsi="Georgia" w:cs="Georgia"/>
          <w:spacing w:val="-4"/>
          <w:sz w:val="24"/>
          <w:szCs w:val="22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2"/>
          <w:lang w:eastAsia="en-US"/>
        </w:rPr>
        <w:t>joga</w:t>
      </w:r>
      <w:r w:rsidRPr="002B7DED">
        <w:rPr>
          <w:rFonts w:ascii="Georgia" w:eastAsia="Georgia" w:hAnsi="Georgia" w:cs="Georgia"/>
          <w:spacing w:val="-4"/>
          <w:sz w:val="24"/>
          <w:szCs w:val="22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2"/>
          <w:lang w:eastAsia="en-US"/>
        </w:rPr>
        <w:t>személyes</w:t>
      </w:r>
      <w:r w:rsidRPr="002B7DED">
        <w:rPr>
          <w:rFonts w:ascii="Georgia" w:eastAsia="Georgia" w:hAnsi="Georgia" w:cs="Georgia"/>
          <w:spacing w:val="-5"/>
          <w:sz w:val="24"/>
          <w:szCs w:val="22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2"/>
          <w:lang w:eastAsia="en-US"/>
        </w:rPr>
        <w:t>adatai korlátozásához:</w:t>
      </w:r>
    </w:p>
    <w:p w14:paraId="7C9CD99A" w14:textId="77777777" w:rsidR="002B7DED" w:rsidRPr="002B7DED" w:rsidRDefault="002B7DED" w:rsidP="002B7DED">
      <w:pPr>
        <w:widowControl w:val="0"/>
        <w:autoSpaceDE w:val="0"/>
        <w:autoSpaceDN w:val="0"/>
        <w:spacing w:before="58"/>
        <w:ind w:left="399" w:right="115"/>
        <w:jc w:val="both"/>
        <w:rPr>
          <w:rFonts w:ascii="Georgia" w:eastAsia="Georgia" w:hAnsi="Georgia" w:cs="Georgia"/>
          <w:sz w:val="24"/>
          <w:szCs w:val="24"/>
          <w:lang w:eastAsia="en-US"/>
        </w:rPr>
      </w:pPr>
      <w:r w:rsidRPr="002B7DED">
        <w:rPr>
          <w:rFonts w:ascii="Georgia" w:eastAsia="Georgia" w:hAnsi="Georgia" w:cs="Georgia"/>
          <w:sz w:val="24"/>
          <w:szCs w:val="24"/>
          <w:lang w:eastAsia="en-US"/>
        </w:rPr>
        <w:t>Amennyiben a rendezvényre regisztráló személy vitatja a kezelt személyes adatai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pontosságát,</w:t>
      </w:r>
      <w:r w:rsidRPr="002B7DED">
        <w:rPr>
          <w:rFonts w:ascii="Georgia" w:eastAsia="Georgia" w:hAnsi="Georgia" w:cs="Georgia"/>
          <w:spacing w:val="-1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akkor</w:t>
      </w:r>
      <w:r w:rsidRPr="002B7DED">
        <w:rPr>
          <w:rFonts w:ascii="Georgia" w:eastAsia="Georgia" w:hAnsi="Georgia" w:cs="Georgia"/>
          <w:spacing w:val="-1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arra</w:t>
      </w:r>
      <w:r w:rsidRPr="002B7DED">
        <w:rPr>
          <w:rFonts w:ascii="Georgia" w:eastAsia="Georgia" w:hAnsi="Georgia" w:cs="Georgia"/>
          <w:spacing w:val="-1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-10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időtartamra,</w:t>
      </w:r>
      <w:r w:rsidRPr="002B7DED">
        <w:rPr>
          <w:rFonts w:ascii="Georgia" w:eastAsia="Georgia" w:hAnsi="Georgia" w:cs="Georgia"/>
          <w:spacing w:val="-8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amíg</w:t>
      </w:r>
      <w:r w:rsidRPr="002B7DED">
        <w:rPr>
          <w:rFonts w:ascii="Georgia" w:eastAsia="Georgia" w:hAnsi="Georgia" w:cs="Georgia"/>
          <w:spacing w:val="-8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-1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adatkezelő</w:t>
      </w:r>
      <w:r w:rsidRPr="002B7DED">
        <w:rPr>
          <w:rFonts w:ascii="Georgia" w:eastAsia="Georgia" w:hAnsi="Georgia" w:cs="Georgia"/>
          <w:spacing w:val="-10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ezt</w:t>
      </w:r>
      <w:r w:rsidRPr="002B7DED">
        <w:rPr>
          <w:rFonts w:ascii="Georgia" w:eastAsia="Georgia" w:hAnsi="Georgia" w:cs="Georgia"/>
          <w:spacing w:val="-10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ellenőrzi</w:t>
      </w:r>
      <w:r w:rsidRPr="002B7DED">
        <w:rPr>
          <w:rFonts w:ascii="Georgia" w:eastAsia="Georgia" w:hAnsi="Georgia" w:cs="Georgia"/>
          <w:spacing w:val="-1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-1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személyes</w:t>
      </w:r>
      <w:r w:rsidRPr="002B7DED">
        <w:rPr>
          <w:rFonts w:ascii="Georgia" w:eastAsia="Georgia" w:hAnsi="Georgia" w:cs="Georgia"/>
          <w:spacing w:val="-5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adatai – kérésére – korlátozásra kerülnek. Amennyiben az adatkezelés célja már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megszűnt, vagyis a rendezvény már megtörtént, a kezelt személyes adatok – mivel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azokra már nincsen szükség – 15 napon belül törlésre kerülnek, azonban az érintett</w:t>
      </w:r>
      <w:r w:rsidRPr="002B7DED">
        <w:rPr>
          <w:rFonts w:ascii="Georgia" w:eastAsia="Georgia" w:hAnsi="Georgia" w:cs="Georgia"/>
          <w:spacing w:val="-5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jogi igények előterjesztése, érvényesítése vagy védelme céljából kérheti, hogy az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adatainak törlése helyett azokat a Múzeum tovább tárolja. Ez esetben postai úton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külön írásbeli kérelmet kell benyújtania az érintett személynek, megjelölve, hogy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milyen</w:t>
      </w:r>
      <w:r w:rsidRPr="002B7DED">
        <w:rPr>
          <w:rFonts w:ascii="Georgia" w:eastAsia="Georgia" w:hAnsi="Georgia" w:cs="Georgia"/>
          <w:spacing w:val="-9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igény</w:t>
      </w:r>
      <w:r w:rsidRPr="002B7DED">
        <w:rPr>
          <w:rFonts w:ascii="Georgia" w:eastAsia="Georgia" w:hAnsi="Georgia" w:cs="Georgia"/>
          <w:spacing w:val="-7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érvényesítése</w:t>
      </w:r>
      <w:r w:rsidRPr="002B7DED">
        <w:rPr>
          <w:rFonts w:ascii="Georgia" w:eastAsia="Georgia" w:hAnsi="Georgia" w:cs="Georgia"/>
          <w:spacing w:val="-10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céljából,</w:t>
      </w:r>
      <w:r w:rsidRPr="002B7DED">
        <w:rPr>
          <w:rFonts w:ascii="Georgia" w:eastAsia="Georgia" w:hAnsi="Georgia" w:cs="Georgia"/>
          <w:spacing w:val="-8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és</w:t>
      </w:r>
      <w:r w:rsidRPr="002B7DED">
        <w:rPr>
          <w:rFonts w:ascii="Georgia" w:eastAsia="Georgia" w:hAnsi="Georgia" w:cs="Georgia"/>
          <w:spacing w:val="-9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mennyi</w:t>
      </w:r>
      <w:r w:rsidRPr="002B7DED">
        <w:rPr>
          <w:rFonts w:ascii="Georgia" w:eastAsia="Georgia" w:hAnsi="Georgia" w:cs="Georgia"/>
          <w:spacing w:val="-9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ideig</w:t>
      </w:r>
      <w:r w:rsidRPr="002B7DED">
        <w:rPr>
          <w:rFonts w:ascii="Georgia" w:eastAsia="Georgia" w:hAnsi="Georgia" w:cs="Georgia"/>
          <w:spacing w:val="-8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kéri</w:t>
      </w:r>
      <w:r w:rsidRPr="002B7DED">
        <w:rPr>
          <w:rFonts w:ascii="Georgia" w:eastAsia="Georgia" w:hAnsi="Georgia" w:cs="Georgia"/>
          <w:spacing w:val="-8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-7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adatai</w:t>
      </w:r>
      <w:r w:rsidRPr="002B7DED">
        <w:rPr>
          <w:rFonts w:ascii="Georgia" w:eastAsia="Georgia" w:hAnsi="Georgia" w:cs="Georgia"/>
          <w:spacing w:val="-9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további</w:t>
      </w:r>
      <w:r w:rsidRPr="002B7DED">
        <w:rPr>
          <w:rFonts w:ascii="Georgia" w:eastAsia="Georgia" w:hAnsi="Georgia" w:cs="Georgia"/>
          <w:spacing w:val="-9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tárolását.</w:t>
      </w:r>
    </w:p>
    <w:p w14:paraId="2854D9B7" w14:textId="77777777" w:rsidR="002B7DED" w:rsidRPr="002B7DED" w:rsidRDefault="002B7DED" w:rsidP="002B7DED">
      <w:pPr>
        <w:widowControl w:val="0"/>
        <w:autoSpaceDE w:val="0"/>
        <w:autoSpaceDN w:val="0"/>
        <w:spacing w:before="62"/>
        <w:ind w:left="116" w:right="115"/>
        <w:jc w:val="both"/>
        <w:rPr>
          <w:rFonts w:ascii="Georgia" w:eastAsia="Georgia" w:hAnsi="Georgia" w:cs="Georgia"/>
          <w:sz w:val="24"/>
          <w:szCs w:val="24"/>
          <w:lang w:eastAsia="en-US"/>
        </w:rPr>
      </w:pP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a-c)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pont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szerinti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kérelmet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proofErr w:type="spellStart"/>
      <w:r w:rsidRPr="002B7DED">
        <w:rPr>
          <w:rFonts w:ascii="Georgia" w:eastAsia="Georgia" w:hAnsi="Georgia" w:cs="Georgia"/>
          <w:sz w:val="24"/>
          <w:szCs w:val="24"/>
          <w:lang w:eastAsia="en-US"/>
        </w:rPr>
        <w:t>adatvedelem</w:t>
      </w:r>
      <w:proofErr w:type="spellEnd"/>
      <w:r w:rsidRPr="002B7DED">
        <w:rPr>
          <w:rFonts w:ascii="Georgia" w:eastAsia="Georgia" w:hAnsi="Georgia" w:cs="Georgia"/>
          <w:sz w:val="24"/>
          <w:szCs w:val="24"/>
          <w:lang w:eastAsia="en-US"/>
        </w:rPr>
        <w:t>(kukac)parlament.hu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vagy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proofErr w:type="spellStart"/>
      <w:r w:rsidRPr="002B7DED">
        <w:rPr>
          <w:rFonts w:ascii="Georgia" w:eastAsia="Georgia" w:hAnsi="Georgia" w:cs="Georgia"/>
          <w:sz w:val="24"/>
          <w:szCs w:val="24"/>
          <w:lang w:eastAsia="en-US"/>
        </w:rPr>
        <w:t>muzeum</w:t>
      </w:r>
      <w:proofErr w:type="spellEnd"/>
      <w:r w:rsidRPr="002B7DED">
        <w:rPr>
          <w:rFonts w:ascii="Georgia" w:eastAsia="Georgia" w:hAnsi="Georgia" w:cs="Georgia"/>
          <w:sz w:val="24"/>
          <w:szCs w:val="24"/>
          <w:lang w:eastAsia="en-US"/>
        </w:rPr>
        <w:t>(kukac)parlament.hu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elektronikus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levélcímen,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illetve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postai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úton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1055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Budapest,</w:t>
      </w:r>
      <w:r w:rsidRPr="002B7DED">
        <w:rPr>
          <w:rFonts w:ascii="Georgia" w:eastAsia="Georgia" w:hAnsi="Georgia" w:cs="Georgia"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Kossuth</w:t>
      </w:r>
      <w:r w:rsidRPr="002B7DED">
        <w:rPr>
          <w:rFonts w:ascii="Georgia" w:eastAsia="Georgia" w:hAnsi="Georgia" w:cs="Georgia"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tér 1-3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postai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címen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lehet</w:t>
      </w:r>
      <w:r w:rsidRPr="002B7DED">
        <w:rPr>
          <w:rFonts w:ascii="Georgia" w:eastAsia="Georgia" w:hAnsi="Georgia" w:cs="Georgia"/>
          <w:spacing w:val="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előterjeszteni. A kezelt személyes adatokról való tájékoztatást, a helyesbítést, a törlést (adatkezelésre</w:t>
      </w:r>
      <w:r w:rsidRPr="002B7DED">
        <w:rPr>
          <w:rFonts w:ascii="Georgia" w:eastAsia="Georgia" w:hAnsi="Georgia" w:cs="Georgia"/>
          <w:spacing w:val="-5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vonatkozó</w:t>
      </w:r>
      <w:r w:rsidRPr="002B7DED">
        <w:rPr>
          <w:rFonts w:ascii="Georgia" w:eastAsia="Georgia" w:hAnsi="Georgia" w:cs="Georgia"/>
          <w:spacing w:val="-1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hozzájárulás</w:t>
      </w:r>
      <w:r w:rsidRPr="002B7DED">
        <w:rPr>
          <w:rFonts w:ascii="Georgia" w:eastAsia="Georgia" w:hAnsi="Georgia" w:cs="Georgia"/>
          <w:spacing w:val="-1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visszavonását),</w:t>
      </w:r>
      <w:r w:rsidRPr="002B7DED">
        <w:rPr>
          <w:rFonts w:ascii="Georgia" w:eastAsia="Georgia" w:hAnsi="Georgia" w:cs="Georgia"/>
          <w:spacing w:val="-1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-10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korlátozást</w:t>
      </w:r>
      <w:r w:rsidRPr="002B7DED">
        <w:rPr>
          <w:rFonts w:ascii="Georgia" w:eastAsia="Georgia" w:hAnsi="Georgia" w:cs="Georgia"/>
          <w:spacing w:val="-10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-7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Hivatal</w:t>
      </w:r>
      <w:r w:rsidRPr="002B7DED">
        <w:rPr>
          <w:rFonts w:ascii="Georgia" w:eastAsia="Georgia" w:hAnsi="Georgia" w:cs="Georgia"/>
          <w:spacing w:val="-9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-1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kérelem</w:t>
      </w:r>
      <w:r w:rsidRPr="002B7DED">
        <w:rPr>
          <w:rFonts w:ascii="Georgia" w:eastAsia="Georgia" w:hAnsi="Georgia" w:cs="Georgia"/>
          <w:spacing w:val="-1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beérkezésétől</w:t>
      </w:r>
      <w:r w:rsidRPr="002B7DED">
        <w:rPr>
          <w:rFonts w:ascii="Georgia" w:eastAsia="Georgia" w:hAnsi="Georgia" w:cs="Georgia"/>
          <w:spacing w:val="-5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számított 30 napon belül teljesíti, vagy amennyiben ez nem lehetséges, akkor annak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akadályáról – az elutasítás ténybeli és jogi indokainak megjelölésével – értesíti az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érintettet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jogorvoslati</w:t>
      </w:r>
      <w:r w:rsidRPr="002B7DED">
        <w:rPr>
          <w:rFonts w:ascii="Georgia" w:eastAsia="Georgia" w:hAnsi="Georgia" w:cs="Georgia"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lehetőségekre</w:t>
      </w:r>
      <w:r w:rsidRPr="002B7DED">
        <w:rPr>
          <w:rFonts w:ascii="Georgia" w:eastAsia="Georgia" w:hAnsi="Georgia" w:cs="Georgia"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vonatkozó</w:t>
      </w:r>
      <w:r w:rsidRPr="002B7DED">
        <w:rPr>
          <w:rFonts w:ascii="Georgia" w:eastAsia="Georgia" w:hAnsi="Georgia" w:cs="Georgia"/>
          <w:spacing w:val="-2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tájékoztatóval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együtt.</w:t>
      </w:r>
    </w:p>
    <w:p w14:paraId="5A310331" w14:textId="77777777" w:rsidR="002B7DED" w:rsidRPr="002B7DED" w:rsidRDefault="002B7DED" w:rsidP="002B7DED">
      <w:pPr>
        <w:widowControl w:val="0"/>
        <w:autoSpaceDE w:val="0"/>
        <w:autoSpaceDN w:val="0"/>
        <w:rPr>
          <w:rFonts w:ascii="Georgia" w:eastAsia="Georgia" w:hAnsi="Georgia" w:cs="Georgia"/>
          <w:sz w:val="24"/>
          <w:szCs w:val="24"/>
          <w:lang w:eastAsia="en-US"/>
        </w:rPr>
      </w:pPr>
    </w:p>
    <w:p w14:paraId="2554541B" w14:textId="77777777" w:rsidR="002B7DED" w:rsidRPr="002B7DED" w:rsidRDefault="002B7DED" w:rsidP="002B7DED">
      <w:pPr>
        <w:widowControl w:val="0"/>
        <w:numPr>
          <w:ilvl w:val="0"/>
          <w:numId w:val="4"/>
        </w:numPr>
        <w:tabs>
          <w:tab w:val="left" w:pos="412"/>
        </w:tabs>
        <w:autoSpaceDE w:val="0"/>
        <w:autoSpaceDN w:val="0"/>
        <w:spacing w:after="160" w:line="256" w:lineRule="auto"/>
        <w:ind w:left="411" w:hanging="296"/>
        <w:jc w:val="both"/>
        <w:outlineLvl w:val="0"/>
        <w:rPr>
          <w:rFonts w:ascii="Georgia" w:eastAsia="Georgia" w:hAnsi="Georgia" w:cs="Georgia"/>
          <w:b/>
          <w:bCs/>
          <w:sz w:val="24"/>
          <w:szCs w:val="24"/>
          <w:lang w:eastAsia="en-US"/>
        </w:rPr>
      </w:pP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b/>
          <w:bCs/>
          <w:spacing w:val="-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érintett</w:t>
      </w:r>
      <w:r w:rsidRPr="002B7DED">
        <w:rPr>
          <w:rFonts w:ascii="Georgia" w:eastAsia="Georgia" w:hAnsi="Georgia" w:cs="Georgia"/>
          <w:b/>
          <w:bCs/>
          <w:spacing w:val="-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adatkezeléssel</w:t>
      </w:r>
      <w:r w:rsidRPr="002B7DED">
        <w:rPr>
          <w:rFonts w:ascii="Georgia" w:eastAsia="Georgia" w:hAnsi="Georgia" w:cs="Georgia"/>
          <w:b/>
          <w:bCs/>
          <w:spacing w:val="-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kapcsolatos</w:t>
      </w:r>
      <w:r w:rsidRPr="002B7DED">
        <w:rPr>
          <w:rFonts w:ascii="Georgia" w:eastAsia="Georgia" w:hAnsi="Georgia" w:cs="Georgia"/>
          <w:b/>
          <w:bCs/>
          <w:spacing w:val="-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jogérvényesítési</w:t>
      </w:r>
      <w:r w:rsidRPr="002B7DED">
        <w:rPr>
          <w:rFonts w:ascii="Georgia" w:eastAsia="Georgia" w:hAnsi="Georgia" w:cs="Georgia"/>
          <w:b/>
          <w:bCs/>
          <w:spacing w:val="-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b/>
          <w:bCs/>
          <w:sz w:val="24"/>
          <w:szCs w:val="24"/>
          <w:lang w:eastAsia="en-US"/>
        </w:rPr>
        <w:t>lehetősége</w:t>
      </w:r>
    </w:p>
    <w:p w14:paraId="2F2B5977" w14:textId="77777777" w:rsidR="002B7DED" w:rsidRPr="002B7DED" w:rsidRDefault="002B7DED" w:rsidP="002B7DED">
      <w:pPr>
        <w:widowControl w:val="0"/>
        <w:autoSpaceDE w:val="0"/>
        <w:autoSpaceDN w:val="0"/>
        <w:spacing w:before="119"/>
        <w:ind w:left="116" w:right="113"/>
        <w:jc w:val="both"/>
        <w:rPr>
          <w:rFonts w:ascii="Georgia" w:eastAsia="Georgia" w:hAnsi="Georgia" w:cs="Georgia"/>
          <w:sz w:val="24"/>
          <w:szCs w:val="24"/>
          <w:lang w:eastAsia="en-US"/>
        </w:rPr>
      </w:pPr>
      <w:r w:rsidRPr="002B7DED">
        <w:rPr>
          <w:rFonts w:ascii="Georgia" w:eastAsia="Georgia" w:hAnsi="Georgia" w:cs="Georgia"/>
          <w:sz w:val="24"/>
          <w:szCs w:val="24"/>
          <w:lang w:eastAsia="en-US"/>
        </w:rPr>
        <w:t>Az érintett az általa tapasztalt jogellenes adatkezelés esetén elsősorban a Hivatalhoz,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mint személyes adatainak kezelőjéhez fordulhat a jogsérelem orvoslása érdekében,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 xml:space="preserve">illetve vizsgálatot kezdeményezhet a </w:t>
      </w:r>
      <w:hyperlink r:id="rId12" w:history="1">
        <w:r w:rsidRPr="002B7DED">
          <w:rPr>
            <w:rFonts w:ascii="Georgia" w:eastAsia="Georgia" w:hAnsi="Georgia" w:cs="Georgia"/>
            <w:color w:val="0462C1"/>
            <w:sz w:val="24"/>
            <w:szCs w:val="24"/>
            <w:u w:val="single" w:color="0462C1"/>
            <w:lang w:eastAsia="en-US"/>
          </w:rPr>
          <w:t>Nemzeti Adatvédelmi és Információszabadság</w:t>
        </w:r>
      </w:hyperlink>
      <w:r w:rsidRPr="002B7DED">
        <w:rPr>
          <w:rFonts w:ascii="Georgia" w:eastAsia="Georgia" w:hAnsi="Georgia" w:cs="Georgia"/>
          <w:color w:val="0462C1"/>
          <w:spacing w:val="1"/>
          <w:sz w:val="24"/>
          <w:szCs w:val="24"/>
          <w:lang w:eastAsia="en-US"/>
        </w:rPr>
        <w:t xml:space="preserve"> </w:t>
      </w:r>
      <w:hyperlink r:id="rId13" w:history="1">
        <w:r w:rsidRPr="002B7DED">
          <w:rPr>
            <w:rFonts w:ascii="Georgia" w:eastAsia="Georgia" w:hAnsi="Georgia" w:cs="Georgia"/>
            <w:color w:val="0462C1"/>
            <w:sz w:val="24"/>
            <w:szCs w:val="24"/>
            <w:u w:val="single" w:color="0462C1"/>
            <w:lang w:eastAsia="en-US"/>
          </w:rPr>
          <w:t>Hatóságnál</w:t>
        </w:r>
      </w:hyperlink>
      <w:r w:rsidRPr="002B7DED">
        <w:rPr>
          <w:rFonts w:ascii="Georgia" w:eastAsia="Georgia" w:hAnsi="Georgia" w:cs="Georgia"/>
          <w:color w:val="0462C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(NAIH) vagy bírósághoz fordulhat. A NAIH-</w:t>
      </w:r>
      <w:proofErr w:type="spellStart"/>
      <w:r w:rsidRPr="002B7DED">
        <w:rPr>
          <w:rFonts w:ascii="Georgia" w:eastAsia="Georgia" w:hAnsi="Georgia" w:cs="Georgia"/>
          <w:sz w:val="24"/>
          <w:szCs w:val="24"/>
          <w:lang w:eastAsia="en-US"/>
        </w:rPr>
        <w:t>nál</w:t>
      </w:r>
      <w:proofErr w:type="spellEnd"/>
      <w:r w:rsidRPr="002B7DED">
        <w:rPr>
          <w:rFonts w:ascii="Georgia" w:eastAsia="Georgia" w:hAnsi="Georgia" w:cs="Georgia"/>
          <w:sz w:val="24"/>
          <w:szCs w:val="24"/>
          <w:lang w:eastAsia="en-US"/>
        </w:rPr>
        <w:t xml:space="preserve"> (1055 Budapest, Falk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Miksa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utca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9-11.,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proofErr w:type="spellStart"/>
      <w:r w:rsidRPr="002B7DED">
        <w:rPr>
          <w:rFonts w:ascii="Georgia" w:eastAsia="Georgia" w:hAnsi="Georgia" w:cs="Georgia"/>
          <w:sz w:val="24"/>
          <w:szCs w:val="24"/>
          <w:lang w:eastAsia="en-US"/>
        </w:rPr>
        <w:t>ugyfelszolgalat</w:t>
      </w:r>
      <w:proofErr w:type="spellEnd"/>
      <w:r w:rsidRPr="002B7DED">
        <w:rPr>
          <w:rFonts w:ascii="Georgia" w:eastAsia="Georgia" w:hAnsi="Georgia" w:cs="Georgia"/>
          <w:sz w:val="24"/>
          <w:szCs w:val="24"/>
          <w:lang w:eastAsia="en-US"/>
        </w:rPr>
        <w:t>(kukac)naih.hu)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bejelentéssel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bárki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vizsgálatot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kezdeményezhet arra hivatkozással, hogy személyes adatai kezelésével kapcsolatban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jogsérelem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következett be,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vagy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annak</w:t>
      </w:r>
      <w:r w:rsidRPr="002B7DED">
        <w:rPr>
          <w:rFonts w:ascii="Georgia" w:eastAsia="Georgia" w:hAnsi="Georgia" w:cs="Georgia"/>
          <w:spacing w:val="-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közvetlen veszélye</w:t>
      </w:r>
      <w:r w:rsidRPr="002B7DED">
        <w:rPr>
          <w:rFonts w:ascii="Georgia" w:eastAsia="Georgia" w:hAnsi="Georgia" w:cs="Georgia"/>
          <w:spacing w:val="-3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fennáll. Aki úgy véli, hogy a Hivatal adatkezelése következtében sérültek a jogai, bírósághoz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fordulhat.</w:t>
      </w:r>
      <w:r w:rsidRPr="002B7DED">
        <w:rPr>
          <w:rFonts w:ascii="Georgia" w:eastAsia="Georgia" w:hAnsi="Georgia" w:cs="Georgia"/>
          <w:spacing w:val="-10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-10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bíróság</w:t>
      </w:r>
      <w:r w:rsidRPr="002B7DED">
        <w:rPr>
          <w:rFonts w:ascii="Georgia" w:eastAsia="Georgia" w:hAnsi="Georgia" w:cs="Georgia"/>
          <w:spacing w:val="-8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-10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ügyben</w:t>
      </w:r>
      <w:r w:rsidRPr="002B7DED">
        <w:rPr>
          <w:rFonts w:ascii="Georgia" w:eastAsia="Georgia" w:hAnsi="Georgia" w:cs="Georgia"/>
          <w:spacing w:val="-9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soron</w:t>
      </w:r>
      <w:r w:rsidRPr="002B7DED">
        <w:rPr>
          <w:rFonts w:ascii="Georgia" w:eastAsia="Georgia" w:hAnsi="Georgia" w:cs="Georgia"/>
          <w:spacing w:val="-10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kívül</w:t>
      </w:r>
      <w:r w:rsidRPr="002B7DED">
        <w:rPr>
          <w:rFonts w:ascii="Georgia" w:eastAsia="Georgia" w:hAnsi="Georgia" w:cs="Georgia"/>
          <w:spacing w:val="-9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jár</w:t>
      </w:r>
      <w:r w:rsidRPr="002B7DED">
        <w:rPr>
          <w:rFonts w:ascii="Georgia" w:eastAsia="Georgia" w:hAnsi="Georgia" w:cs="Georgia"/>
          <w:spacing w:val="-6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el.</w:t>
      </w:r>
      <w:r w:rsidRPr="002B7DED">
        <w:rPr>
          <w:rFonts w:ascii="Georgia" w:eastAsia="Georgia" w:hAnsi="Georgia" w:cs="Georgia"/>
          <w:spacing w:val="-10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-10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perre</w:t>
      </w:r>
      <w:r w:rsidRPr="002B7DED">
        <w:rPr>
          <w:rFonts w:ascii="Georgia" w:eastAsia="Georgia" w:hAnsi="Georgia" w:cs="Georgia"/>
          <w:spacing w:val="-8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</w:t>
      </w:r>
      <w:r w:rsidRPr="002B7DED">
        <w:rPr>
          <w:rFonts w:ascii="Georgia" w:eastAsia="Georgia" w:hAnsi="Georgia" w:cs="Georgia"/>
          <w:spacing w:val="-9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Fővárosi</w:t>
      </w:r>
      <w:r w:rsidRPr="002B7DED">
        <w:rPr>
          <w:rFonts w:ascii="Georgia" w:eastAsia="Georgia" w:hAnsi="Georgia" w:cs="Georgia"/>
          <w:spacing w:val="-9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Törvényszék</w:t>
      </w:r>
      <w:r w:rsidRPr="002B7DED">
        <w:rPr>
          <w:rFonts w:ascii="Georgia" w:eastAsia="Georgia" w:hAnsi="Georgia" w:cs="Georgia"/>
          <w:spacing w:val="-9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(1055</w:t>
      </w:r>
      <w:r w:rsidRPr="002B7DED">
        <w:rPr>
          <w:rFonts w:ascii="Georgia" w:eastAsia="Georgia" w:hAnsi="Georgia" w:cs="Georgia"/>
          <w:spacing w:val="-55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Budapest, Markó u. 27.) az illetékes, azonban a per az azt kezdeményező személy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választása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szerint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az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ő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lakóhelye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vagy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tartózkodási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helye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szerinti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bíróság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előtt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is</w:t>
      </w:r>
      <w:r w:rsidRPr="002B7DED">
        <w:rPr>
          <w:rFonts w:ascii="Georgia" w:eastAsia="Georgia" w:hAnsi="Georgia" w:cs="Georgia"/>
          <w:spacing w:val="1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megindítható.</w:t>
      </w:r>
    </w:p>
    <w:p w14:paraId="2D13F2EA" w14:textId="77777777" w:rsidR="002B7DED" w:rsidRPr="002B7DED" w:rsidRDefault="002B7DED" w:rsidP="002B7DED">
      <w:pPr>
        <w:widowControl w:val="0"/>
        <w:autoSpaceDE w:val="0"/>
        <w:autoSpaceDN w:val="0"/>
        <w:spacing w:before="119"/>
        <w:ind w:left="116" w:right="113"/>
        <w:jc w:val="both"/>
        <w:rPr>
          <w:rFonts w:ascii="Georgia" w:eastAsia="Georgia" w:hAnsi="Georgia" w:cs="Georgia"/>
          <w:sz w:val="24"/>
          <w:szCs w:val="24"/>
          <w:lang w:eastAsia="en-US"/>
        </w:rPr>
      </w:pPr>
      <w:r w:rsidRPr="002B7DED">
        <w:rPr>
          <w:rFonts w:ascii="Georgia" w:eastAsia="Georgia" w:hAnsi="Georgia" w:cs="Georgia"/>
          <w:sz w:val="24"/>
          <w:szCs w:val="24"/>
          <w:lang w:eastAsia="en-US"/>
        </w:rPr>
        <w:t>Frissítve:</w:t>
      </w:r>
      <w:r w:rsidRPr="002B7DED">
        <w:rPr>
          <w:rFonts w:ascii="Georgia" w:eastAsia="Georgia" w:hAnsi="Georgia" w:cs="Georgia"/>
          <w:spacing w:val="-4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>2022.</w:t>
      </w:r>
      <w:r w:rsidRPr="002B7DED">
        <w:rPr>
          <w:rFonts w:ascii="Georgia" w:eastAsia="Georgia" w:hAnsi="Georgia" w:cs="Georgia"/>
          <w:spacing w:val="-3"/>
          <w:sz w:val="24"/>
          <w:szCs w:val="24"/>
          <w:lang w:eastAsia="en-US"/>
        </w:rPr>
        <w:t xml:space="preserve"> </w:t>
      </w:r>
      <w:r w:rsidRPr="002B7DED">
        <w:rPr>
          <w:rFonts w:ascii="Georgia" w:eastAsia="Georgia" w:hAnsi="Georgia" w:cs="Georgia"/>
          <w:sz w:val="24"/>
          <w:szCs w:val="24"/>
          <w:lang w:eastAsia="en-US"/>
        </w:rPr>
        <w:t xml:space="preserve">november </w:t>
      </w:r>
    </w:p>
    <w:p w14:paraId="715AB5D3" w14:textId="77777777" w:rsidR="00ED78E3" w:rsidRPr="00854F63" w:rsidRDefault="00ED78E3" w:rsidP="00ED78E3">
      <w:pPr>
        <w:rPr>
          <w:rFonts w:ascii="Georgia" w:hAnsi="Georgia"/>
        </w:rPr>
      </w:pPr>
    </w:p>
    <w:p w14:paraId="3FFE500C" w14:textId="77777777" w:rsidR="00FE468F" w:rsidRPr="00DC0E90" w:rsidRDefault="00FE468F" w:rsidP="002132A3">
      <w:pPr>
        <w:rPr>
          <w:rFonts w:ascii="Georgia" w:hAnsi="Georgia"/>
          <w:sz w:val="24"/>
        </w:rPr>
      </w:pPr>
    </w:p>
    <w:sectPr w:rsidR="00FE468F" w:rsidRPr="00DC0E90" w:rsidSect="006E7D4D">
      <w:footerReference w:type="default" r:id="rId14"/>
      <w:pgSz w:w="11906" w:h="16838"/>
      <w:pgMar w:top="993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8F40A" w14:textId="77777777" w:rsidR="000B685A" w:rsidRDefault="000B685A" w:rsidP="00F036C5">
      <w:r>
        <w:separator/>
      </w:r>
    </w:p>
  </w:endnote>
  <w:endnote w:type="continuationSeparator" w:id="0">
    <w:p w14:paraId="117D2DA2" w14:textId="77777777" w:rsidR="000B685A" w:rsidRDefault="000B685A" w:rsidP="00F0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A2AAA" w14:textId="77777777" w:rsidR="00ED78E3" w:rsidRDefault="00ED78E3">
    <w:pPr>
      <w:pStyle w:val="Szvegtrzs"/>
      <w:spacing w:line="14" w:lineRule="auto"/>
      <w:jc w:val="left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A89432" wp14:editId="5049EF7F">
              <wp:simplePos x="0" y="0"/>
              <wp:positionH relativeFrom="page">
                <wp:posOffset>6537960</wp:posOffset>
              </wp:positionH>
              <wp:positionV relativeFrom="page">
                <wp:posOffset>10058400</wp:posOffset>
              </wp:positionV>
              <wp:extent cx="162560" cy="198755"/>
              <wp:effectExtent l="3810" t="0" r="0" b="1270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41772D" w14:textId="77777777" w:rsidR="00ED78E3" w:rsidRDefault="00ED78E3">
                          <w:pPr>
                            <w:pStyle w:val="Szvegtrzs"/>
                            <w:spacing w:before="2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421F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514.8pt;margin-top:11in;width:12.8pt;height:1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" filled="f" stroked="f">
              <v:textbox inset="0,0,0,0">
                <w:txbxContent>
                  <w:p w:rsidR="00ED78E3" w:rsidRDefault="00ED78E3">
                    <w:pPr>
                      <w:pStyle w:val="Szvegtrzs"/>
                      <w:spacing w:before="2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3421F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E37E5" w14:textId="77777777" w:rsidR="000B685A" w:rsidRDefault="000B685A" w:rsidP="00F036C5">
      <w:r>
        <w:separator/>
      </w:r>
    </w:p>
  </w:footnote>
  <w:footnote w:type="continuationSeparator" w:id="0">
    <w:p w14:paraId="31E02AA2" w14:textId="77777777" w:rsidR="000B685A" w:rsidRDefault="000B685A" w:rsidP="00F036C5">
      <w:r>
        <w:continuationSeparator/>
      </w:r>
    </w:p>
  </w:footnote>
  <w:footnote w:id="1">
    <w:p w14:paraId="3F75B0DB" w14:textId="77777777" w:rsidR="00D2625D" w:rsidRDefault="00D2625D">
      <w:pPr>
        <w:pStyle w:val="Lbjegyzetszveg"/>
      </w:pPr>
      <w:r>
        <w:rPr>
          <w:rStyle w:val="Lbjegyzet-hivatkozs"/>
        </w:rPr>
        <w:footnoteRef/>
      </w:r>
      <w:r>
        <w:t xml:space="preserve"> Az összes mezőt kérjük kitölteni.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90486"/>
    <w:multiLevelType w:val="hybridMultilevel"/>
    <w:tmpl w:val="6902F874"/>
    <w:lvl w:ilvl="0" w:tplc="2CECAF66">
      <w:start w:val="1"/>
      <w:numFmt w:val="decimal"/>
      <w:lvlText w:val="%1."/>
      <w:lvlJc w:val="left"/>
      <w:pPr>
        <w:ind w:left="373" w:hanging="258"/>
      </w:pPr>
      <w:rPr>
        <w:rFonts w:ascii="Georgia" w:eastAsia="Georgia" w:hAnsi="Georgia" w:cs="Georgia" w:hint="default"/>
        <w:b/>
        <w:bCs/>
        <w:w w:val="100"/>
        <w:sz w:val="24"/>
        <w:szCs w:val="24"/>
        <w:lang w:val="hu-HU" w:eastAsia="en-US" w:bidi="ar-SA"/>
      </w:rPr>
    </w:lvl>
    <w:lvl w:ilvl="1" w:tplc="4B381770">
      <w:numFmt w:val="bullet"/>
      <w:lvlText w:val="•"/>
      <w:lvlJc w:val="left"/>
      <w:pPr>
        <w:ind w:left="1272" w:hanging="258"/>
      </w:pPr>
      <w:rPr>
        <w:lang w:val="hu-HU" w:eastAsia="en-US" w:bidi="ar-SA"/>
      </w:rPr>
    </w:lvl>
    <w:lvl w:ilvl="2" w:tplc="8D74186A">
      <w:numFmt w:val="bullet"/>
      <w:lvlText w:val="•"/>
      <w:lvlJc w:val="left"/>
      <w:pPr>
        <w:ind w:left="2165" w:hanging="258"/>
      </w:pPr>
      <w:rPr>
        <w:lang w:val="hu-HU" w:eastAsia="en-US" w:bidi="ar-SA"/>
      </w:rPr>
    </w:lvl>
    <w:lvl w:ilvl="3" w:tplc="141A74D0">
      <w:numFmt w:val="bullet"/>
      <w:lvlText w:val="•"/>
      <w:lvlJc w:val="left"/>
      <w:pPr>
        <w:ind w:left="3057" w:hanging="258"/>
      </w:pPr>
      <w:rPr>
        <w:lang w:val="hu-HU" w:eastAsia="en-US" w:bidi="ar-SA"/>
      </w:rPr>
    </w:lvl>
    <w:lvl w:ilvl="4" w:tplc="C99E68FC">
      <w:numFmt w:val="bullet"/>
      <w:lvlText w:val="•"/>
      <w:lvlJc w:val="left"/>
      <w:pPr>
        <w:ind w:left="3950" w:hanging="258"/>
      </w:pPr>
      <w:rPr>
        <w:lang w:val="hu-HU" w:eastAsia="en-US" w:bidi="ar-SA"/>
      </w:rPr>
    </w:lvl>
    <w:lvl w:ilvl="5" w:tplc="2C4CE204">
      <w:numFmt w:val="bullet"/>
      <w:lvlText w:val="•"/>
      <w:lvlJc w:val="left"/>
      <w:pPr>
        <w:ind w:left="4843" w:hanging="258"/>
      </w:pPr>
      <w:rPr>
        <w:lang w:val="hu-HU" w:eastAsia="en-US" w:bidi="ar-SA"/>
      </w:rPr>
    </w:lvl>
    <w:lvl w:ilvl="6" w:tplc="5980E3A8">
      <w:numFmt w:val="bullet"/>
      <w:lvlText w:val="•"/>
      <w:lvlJc w:val="left"/>
      <w:pPr>
        <w:ind w:left="5735" w:hanging="258"/>
      </w:pPr>
      <w:rPr>
        <w:lang w:val="hu-HU" w:eastAsia="en-US" w:bidi="ar-SA"/>
      </w:rPr>
    </w:lvl>
    <w:lvl w:ilvl="7" w:tplc="60C252E4">
      <w:numFmt w:val="bullet"/>
      <w:lvlText w:val="•"/>
      <w:lvlJc w:val="left"/>
      <w:pPr>
        <w:ind w:left="6628" w:hanging="258"/>
      </w:pPr>
      <w:rPr>
        <w:lang w:val="hu-HU" w:eastAsia="en-US" w:bidi="ar-SA"/>
      </w:rPr>
    </w:lvl>
    <w:lvl w:ilvl="8" w:tplc="72AEDA4A">
      <w:numFmt w:val="bullet"/>
      <w:lvlText w:val="•"/>
      <w:lvlJc w:val="left"/>
      <w:pPr>
        <w:ind w:left="7521" w:hanging="258"/>
      </w:pPr>
      <w:rPr>
        <w:lang w:val="hu-HU" w:eastAsia="en-US" w:bidi="ar-SA"/>
      </w:rPr>
    </w:lvl>
  </w:abstractNum>
  <w:abstractNum w:abstractNumId="1" w15:restartNumberingAfterBreak="0">
    <w:nsid w:val="5616603B"/>
    <w:multiLevelType w:val="hybridMultilevel"/>
    <w:tmpl w:val="05CE04E4"/>
    <w:lvl w:ilvl="0" w:tplc="DB084B06">
      <w:start w:val="1"/>
      <w:numFmt w:val="lowerLetter"/>
      <w:lvlText w:val="%1)"/>
      <w:lvlJc w:val="left"/>
      <w:pPr>
        <w:ind w:left="385" w:hanging="269"/>
      </w:pPr>
      <w:rPr>
        <w:rFonts w:ascii="Georgia" w:eastAsia="Georgia" w:hAnsi="Georgia" w:cs="Georgia" w:hint="default"/>
        <w:spacing w:val="-1"/>
        <w:w w:val="100"/>
        <w:sz w:val="24"/>
        <w:szCs w:val="24"/>
        <w:lang w:val="hu-HU" w:eastAsia="en-US" w:bidi="ar-SA"/>
      </w:rPr>
    </w:lvl>
    <w:lvl w:ilvl="1" w:tplc="7E68BF50">
      <w:numFmt w:val="bullet"/>
      <w:lvlText w:val="•"/>
      <w:lvlJc w:val="left"/>
      <w:pPr>
        <w:ind w:left="400" w:hanging="269"/>
      </w:pPr>
      <w:rPr>
        <w:rFonts w:hint="default"/>
        <w:lang w:val="hu-HU" w:eastAsia="en-US" w:bidi="ar-SA"/>
      </w:rPr>
    </w:lvl>
    <w:lvl w:ilvl="2" w:tplc="0A7483D0">
      <w:numFmt w:val="bullet"/>
      <w:lvlText w:val="•"/>
      <w:lvlJc w:val="left"/>
      <w:pPr>
        <w:ind w:left="1389" w:hanging="269"/>
      </w:pPr>
      <w:rPr>
        <w:rFonts w:hint="default"/>
        <w:lang w:val="hu-HU" w:eastAsia="en-US" w:bidi="ar-SA"/>
      </w:rPr>
    </w:lvl>
    <w:lvl w:ilvl="3" w:tplc="59E6573E">
      <w:numFmt w:val="bullet"/>
      <w:lvlText w:val="•"/>
      <w:lvlJc w:val="left"/>
      <w:pPr>
        <w:ind w:left="2379" w:hanging="269"/>
      </w:pPr>
      <w:rPr>
        <w:rFonts w:hint="default"/>
        <w:lang w:val="hu-HU" w:eastAsia="en-US" w:bidi="ar-SA"/>
      </w:rPr>
    </w:lvl>
    <w:lvl w:ilvl="4" w:tplc="3FDC3CDC">
      <w:numFmt w:val="bullet"/>
      <w:lvlText w:val="•"/>
      <w:lvlJc w:val="left"/>
      <w:pPr>
        <w:ind w:left="3368" w:hanging="269"/>
      </w:pPr>
      <w:rPr>
        <w:rFonts w:hint="default"/>
        <w:lang w:val="hu-HU" w:eastAsia="en-US" w:bidi="ar-SA"/>
      </w:rPr>
    </w:lvl>
    <w:lvl w:ilvl="5" w:tplc="3086F0A2">
      <w:numFmt w:val="bullet"/>
      <w:lvlText w:val="•"/>
      <w:lvlJc w:val="left"/>
      <w:pPr>
        <w:ind w:left="4358" w:hanging="269"/>
      </w:pPr>
      <w:rPr>
        <w:rFonts w:hint="default"/>
        <w:lang w:val="hu-HU" w:eastAsia="en-US" w:bidi="ar-SA"/>
      </w:rPr>
    </w:lvl>
    <w:lvl w:ilvl="6" w:tplc="3B7EC012">
      <w:numFmt w:val="bullet"/>
      <w:lvlText w:val="•"/>
      <w:lvlJc w:val="left"/>
      <w:pPr>
        <w:ind w:left="5348" w:hanging="269"/>
      </w:pPr>
      <w:rPr>
        <w:rFonts w:hint="default"/>
        <w:lang w:val="hu-HU" w:eastAsia="en-US" w:bidi="ar-SA"/>
      </w:rPr>
    </w:lvl>
    <w:lvl w:ilvl="7" w:tplc="0BC02A8A">
      <w:numFmt w:val="bullet"/>
      <w:lvlText w:val="•"/>
      <w:lvlJc w:val="left"/>
      <w:pPr>
        <w:ind w:left="6337" w:hanging="269"/>
      </w:pPr>
      <w:rPr>
        <w:rFonts w:hint="default"/>
        <w:lang w:val="hu-HU" w:eastAsia="en-US" w:bidi="ar-SA"/>
      </w:rPr>
    </w:lvl>
    <w:lvl w:ilvl="8" w:tplc="47E0AFAC">
      <w:numFmt w:val="bullet"/>
      <w:lvlText w:val="•"/>
      <w:lvlJc w:val="left"/>
      <w:pPr>
        <w:ind w:left="7327" w:hanging="269"/>
      </w:pPr>
      <w:rPr>
        <w:rFonts w:hint="default"/>
        <w:lang w:val="hu-HU" w:eastAsia="en-US" w:bidi="ar-SA"/>
      </w:rPr>
    </w:lvl>
  </w:abstractNum>
  <w:abstractNum w:abstractNumId="2" w15:restartNumberingAfterBreak="0">
    <w:nsid w:val="72F55FE0"/>
    <w:multiLevelType w:val="hybridMultilevel"/>
    <w:tmpl w:val="CFF21212"/>
    <w:lvl w:ilvl="0" w:tplc="8C0E97DE">
      <w:start w:val="1"/>
      <w:numFmt w:val="lowerLetter"/>
      <w:lvlText w:val="%1)"/>
      <w:lvlJc w:val="left"/>
      <w:pPr>
        <w:ind w:left="385" w:hanging="269"/>
      </w:pPr>
      <w:rPr>
        <w:rFonts w:ascii="Georgia" w:eastAsia="Georgia" w:hAnsi="Georgia" w:cs="Georgia" w:hint="default"/>
        <w:spacing w:val="-1"/>
        <w:w w:val="100"/>
        <w:sz w:val="24"/>
        <w:szCs w:val="24"/>
        <w:lang w:val="hu-HU" w:eastAsia="en-US" w:bidi="ar-SA"/>
      </w:rPr>
    </w:lvl>
    <w:lvl w:ilvl="1" w:tplc="8FB0CB4A">
      <w:numFmt w:val="bullet"/>
      <w:lvlText w:val="•"/>
      <w:lvlJc w:val="left"/>
      <w:pPr>
        <w:ind w:left="400" w:hanging="269"/>
      </w:pPr>
      <w:rPr>
        <w:lang w:val="hu-HU" w:eastAsia="en-US" w:bidi="ar-SA"/>
      </w:rPr>
    </w:lvl>
    <w:lvl w:ilvl="2" w:tplc="6388CE08">
      <w:numFmt w:val="bullet"/>
      <w:lvlText w:val="•"/>
      <w:lvlJc w:val="left"/>
      <w:pPr>
        <w:ind w:left="1389" w:hanging="269"/>
      </w:pPr>
      <w:rPr>
        <w:lang w:val="hu-HU" w:eastAsia="en-US" w:bidi="ar-SA"/>
      </w:rPr>
    </w:lvl>
    <w:lvl w:ilvl="3" w:tplc="ACBA010A">
      <w:numFmt w:val="bullet"/>
      <w:lvlText w:val="•"/>
      <w:lvlJc w:val="left"/>
      <w:pPr>
        <w:ind w:left="2379" w:hanging="269"/>
      </w:pPr>
      <w:rPr>
        <w:lang w:val="hu-HU" w:eastAsia="en-US" w:bidi="ar-SA"/>
      </w:rPr>
    </w:lvl>
    <w:lvl w:ilvl="4" w:tplc="4AB097F0">
      <w:numFmt w:val="bullet"/>
      <w:lvlText w:val="•"/>
      <w:lvlJc w:val="left"/>
      <w:pPr>
        <w:ind w:left="3368" w:hanging="269"/>
      </w:pPr>
      <w:rPr>
        <w:lang w:val="hu-HU" w:eastAsia="en-US" w:bidi="ar-SA"/>
      </w:rPr>
    </w:lvl>
    <w:lvl w:ilvl="5" w:tplc="807C7868">
      <w:numFmt w:val="bullet"/>
      <w:lvlText w:val="•"/>
      <w:lvlJc w:val="left"/>
      <w:pPr>
        <w:ind w:left="4358" w:hanging="269"/>
      </w:pPr>
      <w:rPr>
        <w:lang w:val="hu-HU" w:eastAsia="en-US" w:bidi="ar-SA"/>
      </w:rPr>
    </w:lvl>
    <w:lvl w:ilvl="6" w:tplc="D49AC1FA">
      <w:numFmt w:val="bullet"/>
      <w:lvlText w:val="•"/>
      <w:lvlJc w:val="left"/>
      <w:pPr>
        <w:ind w:left="5348" w:hanging="269"/>
      </w:pPr>
      <w:rPr>
        <w:lang w:val="hu-HU" w:eastAsia="en-US" w:bidi="ar-SA"/>
      </w:rPr>
    </w:lvl>
    <w:lvl w:ilvl="7" w:tplc="443E69B0">
      <w:numFmt w:val="bullet"/>
      <w:lvlText w:val="•"/>
      <w:lvlJc w:val="left"/>
      <w:pPr>
        <w:ind w:left="6337" w:hanging="269"/>
      </w:pPr>
      <w:rPr>
        <w:lang w:val="hu-HU" w:eastAsia="en-US" w:bidi="ar-SA"/>
      </w:rPr>
    </w:lvl>
    <w:lvl w:ilvl="8" w:tplc="E232396C">
      <w:numFmt w:val="bullet"/>
      <w:lvlText w:val="•"/>
      <w:lvlJc w:val="left"/>
      <w:pPr>
        <w:ind w:left="7327" w:hanging="269"/>
      </w:pPr>
      <w:rPr>
        <w:lang w:val="hu-HU" w:eastAsia="en-US" w:bidi="ar-SA"/>
      </w:rPr>
    </w:lvl>
  </w:abstractNum>
  <w:abstractNum w:abstractNumId="3" w15:restartNumberingAfterBreak="0">
    <w:nsid w:val="7F390EBD"/>
    <w:multiLevelType w:val="hybridMultilevel"/>
    <w:tmpl w:val="51827D7C"/>
    <w:lvl w:ilvl="0" w:tplc="7604047C">
      <w:start w:val="1"/>
      <w:numFmt w:val="decimal"/>
      <w:lvlText w:val="%1."/>
      <w:lvlJc w:val="left"/>
      <w:pPr>
        <w:ind w:left="373" w:hanging="258"/>
      </w:pPr>
      <w:rPr>
        <w:rFonts w:ascii="Georgia" w:eastAsia="Georgia" w:hAnsi="Georgia" w:cs="Georgia" w:hint="default"/>
        <w:b/>
        <w:bCs/>
        <w:w w:val="100"/>
        <w:sz w:val="24"/>
        <w:szCs w:val="24"/>
        <w:lang w:val="hu-HU" w:eastAsia="en-US" w:bidi="ar-SA"/>
      </w:rPr>
    </w:lvl>
    <w:lvl w:ilvl="1" w:tplc="68A28A5A">
      <w:numFmt w:val="bullet"/>
      <w:lvlText w:val="•"/>
      <w:lvlJc w:val="left"/>
      <w:pPr>
        <w:ind w:left="1272" w:hanging="258"/>
      </w:pPr>
      <w:rPr>
        <w:rFonts w:hint="default"/>
        <w:lang w:val="hu-HU" w:eastAsia="en-US" w:bidi="ar-SA"/>
      </w:rPr>
    </w:lvl>
    <w:lvl w:ilvl="2" w:tplc="49222F12">
      <w:numFmt w:val="bullet"/>
      <w:lvlText w:val="•"/>
      <w:lvlJc w:val="left"/>
      <w:pPr>
        <w:ind w:left="2165" w:hanging="258"/>
      </w:pPr>
      <w:rPr>
        <w:rFonts w:hint="default"/>
        <w:lang w:val="hu-HU" w:eastAsia="en-US" w:bidi="ar-SA"/>
      </w:rPr>
    </w:lvl>
    <w:lvl w:ilvl="3" w:tplc="2C040734">
      <w:numFmt w:val="bullet"/>
      <w:lvlText w:val="•"/>
      <w:lvlJc w:val="left"/>
      <w:pPr>
        <w:ind w:left="3057" w:hanging="258"/>
      </w:pPr>
      <w:rPr>
        <w:rFonts w:hint="default"/>
        <w:lang w:val="hu-HU" w:eastAsia="en-US" w:bidi="ar-SA"/>
      </w:rPr>
    </w:lvl>
    <w:lvl w:ilvl="4" w:tplc="B4E09C28">
      <w:numFmt w:val="bullet"/>
      <w:lvlText w:val="•"/>
      <w:lvlJc w:val="left"/>
      <w:pPr>
        <w:ind w:left="3950" w:hanging="258"/>
      </w:pPr>
      <w:rPr>
        <w:rFonts w:hint="default"/>
        <w:lang w:val="hu-HU" w:eastAsia="en-US" w:bidi="ar-SA"/>
      </w:rPr>
    </w:lvl>
    <w:lvl w:ilvl="5" w:tplc="45DC7CCC">
      <w:numFmt w:val="bullet"/>
      <w:lvlText w:val="•"/>
      <w:lvlJc w:val="left"/>
      <w:pPr>
        <w:ind w:left="4843" w:hanging="258"/>
      </w:pPr>
      <w:rPr>
        <w:rFonts w:hint="default"/>
        <w:lang w:val="hu-HU" w:eastAsia="en-US" w:bidi="ar-SA"/>
      </w:rPr>
    </w:lvl>
    <w:lvl w:ilvl="6" w:tplc="044E7436">
      <w:numFmt w:val="bullet"/>
      <w:lvlText w:val="•"/>
      <w:lvlJc w:val="left"/>
      <w:pPr>
        <w:ind w:left="5735" w:hanging="258"/>
      </w:pPr>
      <w:rPr>
        <w:rFonts w:hint="default"/>
        <w:lang w:val="hu-HU" w:eastAsia="en-US" w:bidi="ar-SA"/>
      </w:rPr>
    </w:lvl>
    <w:lvl w:ilvl="7" w:tplc="A5F2D4D4">
      <w:numFmt w:val="bullet"/>
      <w:lvlText w:val="•"/>
      <w:lvlJc w:val="left"/>
      <w:pPr>
        <w:ind w:left="6628" w:hanging="258"/>
      </w:pPr>
      <w:rPr>
        <w:rFonts w:hint="default"/>
        <w:lang w:val="hu-HU" w:eastAsia="en-US" w:bidi="ar-SA"/>
      </w:rPr>
    </w:lvl>
    <w:lvl w:ilvl="8" w:tplc="7F2082E8">
      <w:numFmt w:val="bullet"/>
      <w:lvlText w:val="•"/>
      <w:lvlJc w:val="left"/>
      <w:pPr>
        <w:ind w:left="7521" w:hanging="258"/>
      </w:pPr>
      <w:rPr>
        <w:rFonts w:hint="default"/>
        <w:lang w:val="hu-HU" w:eastAsia="en-US" w:bidi="ar-SA"/>
      </w:rPr>
    </w:lvl>
  </w:abstractNum>
  <w:num w:numId="1" w16cid:durableId="457528536">
    <w:abstractNumId w:val="1"/>
  </w:num>
  <w:num w:numId="2" w16cid:durableId="451676878">
    <w:abstractNumId w:val="3"/>
  </w:num>
  <w:num w:numId="3" w16cid:durableId="313876577">
    <w:abstractNumId w:val="0"/>
  </w:num>
  <w:num w:numId="4" w16cid:durableId="210005242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48469153">
    <w:abstractNumId w:val="2"/>
  </w:num>
  <w:num w:numId="6" w16cid:durableId="12566170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6C5"/>
    <w:rsid w:val="000237E1"/>
    <w:rsid w:val="00040F9A"/>
    <w:rsid w:val="000B685A"/>
    <w:rsid w:val="000D4589"/>
    <w:rsid w:val="00167D15"/>
    <w:rsid w:val="001C5B64"/>
    <w:rsid w:val="002132A3"/>
    <w:rsid w:val="002B0DCF"/>
    <w:rsid w:val="002B194A"/>
    <w:rsid w:val="002B7DED"/>
    <w:rsid w:val="002E7F1E"/>
    <w:rsid w:val="003009FD"/>
    <w:rsid w:val="004633E6"/>
    <w:rsid w:val="005A225F"/>
    <w:rsid w:val="00601C59"/>
    <w:rsid w:val="00655499"/>
    <w:rsid w:val="006B69A3"/>
    <w:rsid w:val="006E7D4D"/>
    <w:rsid w:val="006F0106"/>
    <w:rsid w:val="0072349C"/>
    <w:rsid w:val="007817B5"/>
    <w:rsid w:val="007B524F"/>
    <w:rsid w:val="00814FAC"/>
    <w:rsid w:val="00957E21"/>
    <w:rsid w:val="009900C7"/>
    <w:rsid w:val="009E4D55"/>
    <w:rsid w:val="009F3253"/>
    <w:rsid w:val="00A134C0"/>
    <w:rsid w:val="00A61792"/>
    <w:rsid w:val="00AB6249"/>
    <w:rsid w:val="00B3421F"/>
    <w:rsid w:val="00B35E5F"/>
    <w:rsid w:val="00BD19AB"/>
    <w:rsid w:val="00C757ED"/>
    <w:rsid w:val="00D2625D"/>
    <w:rsid w:val="00D76CAE"/>
    <w:rsid w:val="00D7791A"/>
    <w:rsid w:val="00DC0E90"/>
    <w:rsid w:val="00E067BA"/>
    <w:rsid w:val="00ED78E3"/>
    <w:rsid w:val="00EF42ED"/>
    <w:rsid w:val="00EF5507"/>
    <w:rsid w:val="00F036C5"/>
    <w:rsid w:val="00F43E0B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DC98C3D"/>
  <w15:chartTrackingRefBased/>
  <w15:docId w15:val="{6CCC8CF0-2A2E-4C55-9E83-E1E4E155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3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1"/>
    <w:qFormat/>
    <w:rsid w:val="00ED78E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Cmsor2">
    <w:name w:val="heading 2"/>
    <w:basedOn w:val="Norml"/>
    <w:link w:val="Cmsor2Char"/>
    <w:qFormat/>
    <w:rsid w:val="00ED78E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36C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36C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36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36C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F036C5"/>
    <w:rPr>
      <w:color w:val="0000FF"/>
      <w:u w:val="single"/>
    </w:rPr>
  </w:style>
  <w:style w:type="table" w:styleId="Rcsostblzat">
    <w:name w:val="Table Grid"/>
    <w:basedOn w:val="Normltblzat"/>
    <w:uiPriority w:val="39"/>
    <w:rsid w:val="00DC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237E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37E1"/>
    <w:rPr>
      <w:rFonts w:ascii="Segoe UI" w:eastAsia="Times New Roman" w:hAnsi="Segoe UI" w:cs="Segoe UI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757ED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757E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C757ED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1"/>
    <w:rsid w:val="00ED78E3"/>
    <w:rPr>
      <w:rFonts w:ascii="Calibri Light" w:eastAsia="Times New Roman" w:hAnsi="Calibri Light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ED78E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rsid w:val="00ED78E3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Bekezdsalapbettpusa"/>
    <w:rsid w:val="00ED78E3"/>
  </w:style>
  <w:style w:type="character" w:customStyle="1" w:styleId="spelle">
    <w:name w:val="spelle"/>
    <w:basedOn w:val="Bekezdsalapbettpusa"/>
    <w:rsid w:val="00ED78E3"/>
  </w:style>
  <w:style w:type="paragraph" w:customStyle="1" w:styleId="Default">
    <w:name w:val="Default"/>
    <w:rsid w:val="00ED78E3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numbering" w:customStyle="1" w:styleId="Nemlista1">
    <w:name w:val="Nem lista1"/>
    <w:next w:val="Nemlista"/>
    <w:uiPriority w:val="99"/>
    <w:semiHidden/>
    <w:unhideWhenUsed/>
    <w:rsid w:val="00ED78E3"/>
  </w:style>
  <w:style w:type="character" w:customStyle="1" w:styleId="freebirdformviewerviewitemsitemrequiredasterisk">
    <w:name w:val="freebirdformviewerviewitemsitemrequiredasterisk"/>
    <w:rsid w:val="00ED78E3"/>
  </w:style>
  <w:style w:type="character" w:customStyle="1" w:styleId="freebirdmaterialradiowithlabellabeltext">
    <w:name w:val="freebirdmaterialradiowithlabellabeltext"/>
    <w:rsid w:val="00ED78E3"/>
  </w:style>
  <w:style w:type="table" w:customStyle="1" w:styleId="Rcsostblzat1">
    <w:name w:val="Rácsos táblázat1"/>
    <w:basedOn w:val="Normltblzat"/>
    <w:next w:val="Rcsostblzat"/>
    <w:uiPriority w:val="39"/>
    <w:rsid w:val="00ED78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D78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ED78E3"/>
    <w:pPr>
      <w:widowControl w:val="0"/>
      <w:autoSpaceDE w:val="0"/>
      <w:autoSpaceDN w:val="0"/>
      <w:jc w:val="both"/>
    </w:pPr>
    <w:rPr>
      <w:rFonts w:ascii="Georgia" w:eastAsia="Georgia" w:hAnsi="Georgia" w:cs="Georgia"/>
      <w:sz w:val="24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ED78E3"/>
    <w:rPr>
      <w:rFonts w:ascii="Georgia" w:eastAsia="Georgia" w:hAnsi="Georgia" w:cs="Georgia"/>
      <w:sz w:val="24"/>
      <w:szCs w:val="24"/>
    </w:rPr>
  </w:style>
  <w:style w:type="paragraph" w:styleId="Cm">
    <w:name w:val="Title"/>
    <w:basedOn w:val="Norml"/>
    <w:link w:val="CmChar"/>
    <w:uiPriority w:val="1"/>
    <w:qFormat/>
    <w:rsid w:val="00ED78E3"/>
    <w:pPr>
      <w:widowControl w:val="0"/>
      <w:autoSpaceDE w:val="0"/>
      <w:autoSpaceDN w:val="0"/>
      <w:spacing w:before="81"/>
      <w:ind w:left="2890" w:right="2890"/>
      <w:jc w:val="center"/>
    </w:pPr>
    <w:rPr>
      <w:rFonts w:ascii="Georgia" w:eastAsia="Georgia" w:hAnsi="Georgia" w:cs="Georgia"/>
      <w:b/>
      <w:bCs/>
      <w:sz w:val="28"/>
      <w:szCs w:val="28"/>
      <w:lang w:eastAsia="en-US"/>
    </w:rPr>
  </w:style>
  <w:style w:type="character" w:customStyle="1" w:styleId="CmChar">
    <w:name w:val="Cím Char"/>
    <w:basedOn w:val="Bekezdsalapbettpusa"/>
    <w:link w:val="Cm"/>
    <w:uiPriority w:val="1"/>
    <w:rsid w:val="00ED78E3"/>
    <w:rPr>
      <w:rFonts w:ascii="Georgia" w:eastAsia="Georgia" w:hAnsi="Georgia" w:cs="Georgia"/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  <w:rsid w:val="00ED78E3"/>
    <w:pPr>
      <w:widowControl w:val="0"/>
      <w:autoSpaceDE w:val="0"/>
      <w:autoSpaceDN w:val="0"/>
      <w:ind w:left="373" w:hanging="296"/>
      <w:jc w:val="both"/>
    </w:pPr>
    <w:rPr>
      <w:rFonts w:ascii="Georgia" w:eastAsia="Georgia" w:hAnsi="Georgia" w:cs="Georgia"/>
      <w:sz w:val="22"/>
      <w:szCs w:val="22"/>
      <w:lang w:eastAsia="en-US"/>
    </w:rPr>
  </w:style>
  <w:style w:type="paragraph" w:customStyle="1" w:styleId="TableParagraph">
    <w:name w:val="Table Paragraph"/>
    <w:basedOn w:val="Norml"/>
    <w:uiPriority w:val="1"/>
    <w:qFormat/>
    <w:rsid w:val="00ED78E3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eastAsia="en-US"/>
    </w:rPr>
  </w:style>
  <w:style w:type="numbering" w:customStyle="1" w:styleId="Nemlista2">
    <w:name w:val="Nem lista2"/>
    <w:next w:val="Nemlista"/>
    <w:uiPriority w:val="99"/>
    <w:semiHidden/>
    <w:unhideWhenUsed/>
    <w:rsid w:val="002B7DED"/>
  </w:style>
  <w:style w:type="character" w:styleId="Mrltotthiperhivatkozs">
    <w:name w:val="FollowedHyperlink"/>
    <w:uiPriority w:val="99"/>
    <w:semiHidden/>
    <w:unhideWhenUsed/>
    <w:rsid w:val="002B7DED"/>
    <w:rPr>
      <w:color w:val="800080"/>
      <w:u w:val="single"/>
    </w:rPr>
  </w:style>
  <w:style w:type="paragraph" w:customStyle="1" w:styleId="msonormal0">
    <w:name w:val="msonormal"/>
    <w:basedOn w:val="Norml"/>
    <w:rsid w:val="002B7DED"/>
    <w:pPr>
      <w:spacing w:before="100" w:beforeAutospacing="1" w:after="100" w:afterAutospacing="1"/>
    </w:pPr>
    <w:rPr>
      <w:sz w:val="24"/>
      <w:szCs w:val="24"/>
    </w:rPr>
  </w:style>
  <w:style w:type="table" w:customStyle="1" w:styleId="Rcsostblzat2">
    <w:name w:val="Rácsos táblázat2"/>
    <w:basedOn w:val="Normltblzat"/>
    <w:next w:val="Rcsostblzat"/>
    <w:uiPriority w:val="39"/>
    <w:rsid w:val="002B7D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agogustovabbkepzes@parlament.hu" TargetMode="External"/><Relationship Id="rId13" Type="http://schemas.openxmlformats.org/officeDocument/2006/relationships/hyperlink" Target="https://naih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ih.h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lament.hu/documents/10181/1595033/Adatkezel%C3%A9si%2Bt%C3%A1j%C3%A9koztat%C3%B3%2Baz%2BOrsz%C3%A1ggy%C5%B1l%C3%A9s%2BHivatala%2B%C3%A1ltal%2B%C3%BCzemeltetett%2Bbel%C3%A9ptet%C5%91%2Brendszerben%2Bkezelt%2Bszem%C3%A9lyes%2Badatokr%C3%B3l/697b4437-3046-a878-f0c6-f57f1374ff3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rlament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lament.hu/web/orszaggyulesi-muzeu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7AF0C-8535-49CB-B18E-84D59FE3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1505</Words>
  <Characters>10386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Országgyűlés Hivatala</Company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REKA123</dc:creator>
  <cp:keywords/>
  <dc:description/>
  <cp:lastModifiedBy>REKA123</cp:lastModifiedBy>
  <cp:revision>2</cp:revision>
  <cp:lastPrinted>2016-03-11T09:48:00Z</cp:lastPrinted>
  <dcterms:created xsi:type="dcterms:W3CDTF">2024-02-16T07:54:00Z</dcterms:created>
  <dcterms:modified xsi:type="dcterms:W3CDTF">2024-02-16T07:54:00Z</dcterms:modified>
</cp:coreProperties>
</file>